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9EB" w:rsidRPr="008A69EB" w:rsidRDefault="00254708" w:rsidP="008A69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_x0000_s1027" style="position:absolute;left:0;text-align:left;flip:x;z-index:251658240" from="5pt,-7.5pt" to="5pt,712.05pt" strokeweight="6pt">
            <v:stroke linestyle="thickBetweenThin"/>
            <w10:wrap type="square" anchorx="page"/>
          </v:line>
        </w:pict>
      </w:r>
      <w:r w:rsidR="008A69EB" w:rsidRPr="008A69EB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2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69EB" w:rsidRPr="008A69EB">
        <w:rPr>
          <w:rFonts w:ascii="Times New Roman" w:hAnsi="Times New Roman"/>
          <w:sz w:val="24"/>
          <w:szCs w:val="24"/>
        </w:rPr>
        <w:t>ОБЛАСТНОЕ ГОСУДАРСТВЕННОЕ БЮДЖЕТНОЕ</w:t>
      </w:r>
    </w:p>
    <w:p w:rsidR="008A69EB" w:rsidRPr="008A69EB" w:rsidRDefault="008A69EB" w:rsidP="008A69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A69EB">
        <w:rPr>
          <w:rFonts w:ascii="Times New Roman" w:hAnsi="Times New Roman"/>
          <w:sz w:val="24"/>
          <w:szCs w:val="24"/>
        </w:rPr>
        <w:t>ПРОФЕССИОНАЛЬНОЕ ОБРАЗОВАТЕЛЬНОЕ УЧРЕЖДЕНИЕ</w:t>
      </w:r>
    </w:p>
    <w:p w:rsidR="008A69EB" w:rsidRPr="008A69EB" w:rsidRDefault="008A69EB" w:rsidP="008A69E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A69EB">
        <w:rPr>
          <w:rFonts w:ascii="Times New Roman" w:hAnsi="Times New Roman"/>
          <w:b/>
          <w:bCs/>
          <w:sz w:val="24"/>
          <w:szCs w:val="24"/>
        </w:rPr>
        <w:t>«СМОЛЕНСКИЙ СТРОИТЕЛЬНЫЙ КОЛЛЕДЖ»</w:t>
      </w:r>
    </w:p>
    <w:p w:rsidR="008A69EB" w:rsidRPr="008A69EB" w:rsidRDefault="008A69EB" w:rsidP="008A69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69EB" w:rsidRPr="008A69EB" w:rsidRDefault="008A69EB" w:rsidP="008A69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69EB" w:rsidRPr="008A69EB" w:rsidRDefault="008A69EB" w:rsidP="008A69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69EB" w:rsidRPr="008A69EB" w:rsidRDefault="008A69EB" w:rsidP="008A69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69EB" w:rsidRPr="008A69EB" w:rsidRDefault="008A69EB" w:rsidP="008A69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69EB" w:rsidRPr="008A69EB" w:rsidRDefault="008A69EB" w:rsidP="008A69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69EB" w:rsidRPr="008A69EB" w:rsidRDefault="008A69EB" w:rsidP="008A69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69EB" w:rsidRPr="008A69EB" w:rsidRDefault="008A69EB" w:rsidP="008A69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69EB" w:rsidRPr="008A69EB" w:rsidRDefault="008A69EB" w:rsidP="008A69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69EB" w:rsidRPr="008A69EB" w:rsidRDefault="008A69EB" w:rsidP="008A69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69EB" w:rsidRPr="008A69EB" w:rsidRDefault="008A69EB" w:rsidP="008A69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69EB" w:rsidRPr="008A69EB" w:rsidRDefault="008A69EB" w:rsidP="008A69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69EB" w:rsidRPr="008A69EB" w:rsidRDefault="008A69EB" w:rsidP="008A69EB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8A69EB">
        <w:rPr>
          <w:rFonts w:ascii="Times New Roman" w:hAnsi="Times New Roman"/>
          <w:b/>
          <w:bCs/>
          <w:sz w:val="40"/>
          <w:szCs w:val="40"/>
        </w:rPr>
        <w:t>РАБОЧАЯ ПРОГРАММА</w:t>
      </w:r>
    </w:p>
    <w:p w:rsidR="008A69EB" w:rsidRPr="008A69EB" w:rsidRDefault="008A69EB" w:rsidP="008A69EB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8A69EB">
        <w:rPr>
          <w:rFonts w:ascii="Times New Roman" w:hAnsi="Times New Roman"/>
          <w:b/>
          <w:bCs/>
          <w:sz w:val="40"/>
          <w:szCs w:val="40"/>
        </w:rPr>
        <w:t>УЧЕБНОЙ ДИСЦИПЛИНЫ</w:t>
      </w:r>
    </w:p>
    <w:p w:rsidR="008A69EB" w:rsidRPr="008A69EB" w:rsidRDefault="008A69EB" w:rsidP="008A69EB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</w:p>
    <w:p w:rsidR="008A69EB" w:rsidRPr="008A69EB" w:rsidRDefault="008A69EB" w:rsidP="008A69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ОСНОВЫ ЭКОНОМИКИ</w:t>
      </w:r>
    </w:p>
    <w:p w:rsidR="008A69EB" w:rsidRPr="008A69EB" w:rsidRDefault="008A69EB" w:rsidP="008A69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8A69EB" w:rsidRPr="008A69EB" w:rsidRDefault="008A69EB" w:rsidP="008A69EB">
      <w:pPr>
        <w:spacing w:after="0" w:line="240" w:lineRule="auto"/>
        <w:jc w:val="center"/>
        <w:rPr>
          <w:rFonts w:ascii="Times New Roman" w:hAnsi="Times New Roman"/>
          <w:b/>
          <w:bCs/>
          <w:caps/>
          <w:color w:val="231F20"/>
          <w:sz w:val="40"/>
          <w:szCs w:val="40"/>
        </w:rPr>
      </w:pPr>
    </w:p>
    <w:p w:rsidR="008A69EB" w:rsidRPr="008A69EB" w:rsidRDefault="008A69EB" w:rsidP="008A69EB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8A69EB">
        <w:rPr>
          <w:rFonts w:ascii="Times New Roman" w:hAnsi="Times New Roman"/>
          <w:b/>
          <w:bCs/>
          <w:sz w:val="32"/>
          <w:szCs w:val="32"/>
        </w:rPr>
        <w:t>для подготовки квалифицированных рабочих, служащих по профессии:</w:t>
      </w:r>
    </w:p>
    <w:p w:rsidR="008A69EB" w:rsidRPr="008A69EB" w:rsidRDefault="008A69EB" w:rsidP="008A69EB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proofErr w:type="gramStart"/>
      <w:r w:rsidRPr="008A69EB">
        <w:rPr>
          <w:rFonts w:ascii="Times New Roman" w:hAnsi="Times New Roman"/>
          <w:b/>
          <w:bCs/>
          <w:sz w:val="36"/>
          <w:szCs w:val="36"/>
        </w:rPr>
        <w:t>15</w:t>
      </w:r>
      <w:r w:rsidRPr="008A69EB">
        <w:rPr>
          <w:rFonts w:ascii="Times New Roman" w:hAnsi="Times New Roman"/>
          <w:b/>
          <w:sz w:val="36"/>
          <w:szCs w:val="36"/>
        </w:rPr>
        <w:t>.01.05 Сварщик (ручной и частично механизированной сварки (наплавки)</w:t>
      </w:r>
      <w:proofErr w:type="gramEnd"/>
    </w:p>
    <w:p w:rsidR="008A69EB" w:rsidRPr="008A69EB" w:rsidRDefault="008A69EB" w:rsidP="008A69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69EB" w:rsidRPr="008A69EB" w:rsidRDefault="008A69EB" w:rsidP="008A69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69EB" w:rsidRPr="008A69EB" w:rsidRDefault="008A69EB" w:rsidP="008A69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69EB" w:rsidRPr="008A69EB" w:rsidRDefault="008A69EB" w:rsidP="008A69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69EB" w:rsidRPr="008A69EB" w:rsidRDefault="008A69EB" w:rsidP="008A69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69EB" w:rsidRPr="008A69EB" w:rsidRDefault="008A69EB" w:rsidP="008A69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69EB" w:rsidRPr="008A69EB" w:rsidRDefault="008A69EB" w:rsidP="008A69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69EB" w:rsidRPr="008A69EB" w:rsidRDefault="008A69EB" w:rsidP="008A69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69EB" w:rsidRPr="008A69EB" w:rsidRDefault="008A69EB" w:rsidP="008A69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69EB" w:rsidRPr="008A69EB" w:rsidRDefault="008A69EB" w:rsidP="008A69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69EB" w:rsidRPr="008A69EB" w:rsidRDefault="008A69EB" w:rsidP="008A69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69EB" w:rsidRPr="008A69EB" w:rsidRDefault="008A69EB" w:rsidP="008A69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69EB" w:rsidRPr="008A69EB" w:rsidRDefault="008A69EB" w:rsidP="008A69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69EB" w:rsidRPr="008A69EB" w:rsidRDefault="008A69EB" w:rsidP="008A69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69EB" w:rsidRPr="008A69EB" w:rsidRDefault="008A69EB" w:rsidP="008A69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69EB" w:rsidRPr="008A69EB" w:rsidRDefault="008A69EB" w:rsidP="008A69E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A69EB">
        <w:rPr>
          <w:rFonts w:ascii="Times New Roman" w:hAnsi="Times New Roman"/>
          <w:b/>
          <w:bCs/>
          <w:sz w:val="24"/>
          <w:szCs w:val="24"/>
        </w:rPr>
        <w:t>Смоленск 2019 г.</w:t>
      </w:r>
    </w:p>
    <w:p w:rsidR="008A69EB" w:rsidRPr="008A69EB" w:rsidRDefault="008A69EB" w:rsidP="008A69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A69EB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125085" cy="255270"/>
            <wp:effectExtent l="19050" t="0" r="0" b="0"/>
            <wp:docPr id="4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508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69EB">
        <w:rPr>
          <w:rFonts w:ascii="Times New Roman" w:hAnsi="Times New Roman"/>
          <w:b/>
          <w:bCs/>
          <w:sz w:val="40"/>
          <w:szCs w:val="40"/>
        </w:rPr>
        <w:t xml:space="preserve"> </w:t>
      </w:r>
    </w:p>
    <w:p w:rsidR="008A69EB" w:rsidRPr="008A69EB" w:rsidRDefault="008A69EB" w:rsidP="008A69EB">
      <w:pPr>
        <w:spacing w:after="12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A69EB" w:rsidRPr="008A69EB" w:rsidRDefault="008A69EB" w:rsidP="008A69EB">
      <w:pPr>
        <w:spacing w:after="120" w:line="240" w:lineRule="auto"/>
        <w:rPr>
          <w:rFonts w:ascii="Times New Roman" w:hAnsi="Times New Roman"/>
          <w:b/>
          <w:sz w:val="32"/>
          <w:szCs w:val="32"/>
        </w:rPr>
      </w:pPr>
    </w:p>
    <w:tbl>
      <w:tblPr>
        <w:tblW w:w="5029" w:type="pct"/>
        <w:tblLook w:val="01E0"/>
      </w:tblPr>
      <w:tblGrid>
        <w:gridCol w:w="3469"/>
        <w:gridCol w:w="3356"/>
        <w:gridCol w:w="3087"/>
      </w:tblGrid>
      <w:tr w:rsidR="008A69EB" w:rsidRPr="008A69EB" w:rsidTr="00463C3B">
        <w:trPr>
          <w:trHeight w:val="2153"/>
        </w:trPr>
        <w:tc>
          <w:tcPr>
            <w:tcW w:w="1750" w:type="pct"/>
          </w:tcPr>
          <w:p w:rsidR="008A69EB" w:rsidRPr="008A69EB" w:rsidRDefault="008A69EB" w:rsidP="008A69EB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8A69EB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lastRenderedPageBreak/>
              <w:t>Рассмотрена</w:t>
            </w:r>
          </w:p>
          <w:p w:rsidR="008A69EB" w:rsidRPr="008A69EB" w:rsidRDefault="008A69EB" w:rsidP="008A69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9EB">
              <w:rPr>
                <w:rFonts w:ascii="Times New Roman" w:hAnsi="Times New Roman"/>
                <w:sz w:val="24"/>
                <w:szCs w:val="24"/>
              </w:rPr>
              <w:t>на заседании цикловой комиссии специальностей , 08.02.07, 08.02.11, и ППКРС</w:t>
            </w:r>
          </w:p>
          <w:p w:rsidR="008A69EB" w:rsidRPr="008A69EB" w:rsidRDefault="008A69EB" w:rsidP="008A69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9EB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8A69EB">
              <w:rPr>
                <w:rFonts w:ascii="Times New Roman" w:hAnsi="Times New Roman"/>
                <w:sz w:val="24"/>
                <w:szCs w:val="24"/>
                <w:u w:val="single"/>
              </w:rPr>
              <w:t>№ 1 от 29.08.2019 г.</w:t>
            </w:r>
          </w:p>
          <w:p w:rsidR="008A69EB" w:rsidRPr="008A69EB" w:rsidRDefault="008A69EB" w:rsidP="008A69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9EB">
              <w:rPr>
                <w:rFonts w:ascii="Times New Roman" w:hAnsi="Times New Roman"/>
                <w:sz w:val="24"/>
                <w:szCs w:val="24"/>
              </w:rPr>
              <w:t>Пред</w:t>
            </w:r>
            <w:proofErr w:type="gramStart"/>
            <w:r w:rsidRPr="008A69E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A69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A69EB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8A69EB">
              <w:rPr>
                <w:rFonts w:ascii="Times New Roman" w:hAnsi="Times New Roman"/>
                <w:sz w:val="24"/>
                <w:szCs w:val="24"/>
              </w:rPr>
              <w:t>икловой комиссии</w:t>
            </w:r>
          </w:p>
          <w:p w:rsidR="008A69EB" w:rsidRPr="008A69EB" w:rsidRDefault="008A69EB" w:rsidP="008A69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9EB">
              <w:rPr>
                <w:rFonts w:ascii="Times New Roman" w:hAnsi="Times New Roman"/>
                <w:sz w:val="24"/>
                <w:szCs w:val="24"/>
              </w:rPr>
              <w:t>___________А. В. Домнина</w:t>
            </w:r>
          </w:p>
          <w:p w:rsidR="008A69EB" w:rsidRPr="008A69EB" w:rsidRDefault="008A69EB" w:rsidP="008A69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9EB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8A69EB">
              <w:rPr>
                <w:rFonts w:ascii="Times New Roman" w:hAnsi="Times New Roman"/>
                <w:sz w:val="24"/>
                <w:szCs w:val="24"/>
                <w:u w:val="single"/>
              </w:rPr>
              <w:t xml:space="preserve">№ _____________ </w:t>
            </w:r>
            <w:proofErr w:type="gramStart"/>
            <w:r w:rsidRPr="008A69EB">
              <w:rPr>
                <w:rFonts w:ascii="Times New Roman" w:hAnsi="Times New Roman"/>
                <w:sz w:val="24"/>
                <w:szCs w:val="24"/>
                <w:u w:val="single"/>
              </w:rPr>
              <w:t>г</w:t>
            </w:r>
            <w:proofErr w:type="gramEnd"/>
            <w:r w:rsidRPr="008A69EB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8A69EB" w:rsidRPr="008A69EB" w:rsidRDefault="008A69EB" w:rsidP="008A69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9EB">
              <w:rPr>
                <w:rFonts w:ascii="Times New Roman" w:hAnsi="Times New Roman"/>
                <w:sz w:val="24"/>
                <w:szCs w:val="24"/>
              </w:rPr>
              <w:t>Пред</w:t>
            </w:r>
            <w:proofErr w:type="gramStart"/>
            <w:r w:rsidRPr="008A69E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A69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A69EB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8A69EB">
              <w:rPr>
                <w:rFonts w:ascii="Times New Roman" w:hAnsi="Times New Roman"/>
                <w:sz w:val="24"/>
                <w:szCs w:val="24"/>
              </w:rPr>
              <w:t>икловой комиссии</w:t>
            </w:r>
          </w:p>
          <w:p w:rsidR="008A69EB" w:rsidRPr="008A69EB" w:rsidRDefault="008A69EB" w:rsidP="008A69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9EB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8A69EB" w:rsidRPr="008A69EB" w:rsidRDefault="008A69EB" w:rsidP="008A69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9EB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8A69EB">
              <w:rPr>
                <w:rFonts w:ascii="Times New Roman" w:hAnsi="Times New Roman"/>
                <w:sz w:val="24"/>
                <w:szCs w:val="24"/>
                <w:u w:val="single"/>
              </w:rPr>
              <w:t xml:space="preserve">№ _____________ </w:t>
            </w:r>
            <w:proofErr w:type="gramStart"/>
            <w:r w:rsidRPr="008A69EB">
              <w:rPr>
                <w:rFonts w:ascii="Times New Roman" w:hAnsi="Times New Roman"/>
                <w:sz w:val="24"/>
                <w:szCs w:val="24"/>
                <w:u w:val="single"/>
              </w:rPr>
              <w:t>г</w:t>
            </w:r>
            <w:proofErr w:type="gramEnd"/>
            <w:r w:rsidRPr="008A69EB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8A69EB" w:rsidRPr="008A69EB" w:rsidRDefault="008A69EB" w:rsidP="008A69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9EB">
              <w:rPr>
                <w:rFonts w:ascii="Times New Roman" w:hAnsi="Times New Roman"/>
                <w:sz w:val="24"/>
                <w:szCs w:val="24"/>
              </w:rPr>
              <w:t>Пред</w:t>
            </w:r>
            <w:proofErr w:type="gramStart"/>
            <w:r w:rsidRPr="008A69E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A69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A69EB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8A69EB">
              <w:rPr>
                <w:rFonts w:ascii="Times New Roman" w:hAnsi="Times New Roman"/>
                <w:sz w:val="24"/>
                <w:szCs w:val="24"/>
              </w:rPr>
              <w:t>икловой комиссии</w:t>
            </w:r>
          </w:p>
          <w:p w:rsidR="008A69EB" w:rsidRPr="008A69EB" w:rsidRDefault="008A69EB" w:rsidP="008A69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9EB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8A69EB" w:rsidRPr="008A69EB" w:rsidRDefault="008A69EB" w:rsidP="008A69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  <w:hideMark/>
          </w:tcPr>
          <w:p w:rsidR="008A69EB" w:rsidRPr="008A69EB" w:rsidRDefault="008A69EB" w:rsidP="008A69EB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8A69EB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8A69EB" w:rsidRPr="008A69EB" w:rsidRDefault="008A69EB" w:rsidP="008A69E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A69EB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8A69EB" w:rsidRPr="008A69EB" w:rsidRDefault="008A69EB" w:rsidP="008A69E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8A69EB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8A69E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  1 </w:t>
            </w:r>
          </w:p>
          <w:p w:rsidR="008A69EB" w:rsidRPr="008A69EB" w:rsidRDefault="008A69EB" w:rsidP="008A69E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A69EB">
              <w:rPr>
                <w:rFonts w:ascii="Times New Roman" w:hAnsi="Times New Roman"/>
                <w:sz w:val="24"/>
                <w:szCs w:val="20"/>
              </w:rPr>
              <w:t>от «___» _________ 2019  г.</w:t>
            </w:r>
          </w:p>
          <w:p w:rsidR="008A69EB" w:rsidRPr="008A69EB" w:rsidRDefault="008A69EB" w:rsidP="008A69E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8A69EB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8A69E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8A69EB" w:rsidRPr="008A69EB" w:rsidRDefault="008A69EB" w:rsidP="008A69E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A69EB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8A69EB" w:rsidRPr="008A69EB" w:rsidRDefault="008A69EB" w:rsidP="008A69E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8A69EB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8A69E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8A69EB" w:rsidRPr="008A69EB" w:rsidRDefault="008A69EB" w:rsidP="008A69E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A69EB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  <w:hideMark/>
          </w:tcPr>
          <w:p w:rsidR="008A69EB" w:rsidRPr="008A69EB" w:rsidRDefault="008A69EB" w:rsidP="008A69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8A69EB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8A69EB" w:rsidRPr="008A69EB" w:rsidRDefault="008A69EB" w:rsidP="008A69E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A69EB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8A69EB" w:rsidRPr="008A69EB" w:rsidRDefault="008A69EB" w:rsidP="008A69E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A69EB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8A69EB" w:rsidRPr="008A69EB" w:rsidRDefault="008A69EB" w:rsidP="008A69E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A69EB">
              <w:rPr>
                <w:rFonts w:ascii="Times New Roman" w:hAnsi="Times New Roman"/>
                <w:sz w:val="24"/>
                <w:szCs w:val="20"/>
              </w:rPr>
              <w:t>«___»___________2019 г.</w:t>
            </w:r>
          </w:p>
          <w:p w:rsidR="008A69EB" w:rsidRPr="008A69EB" w:rsidRDefault="008A69EB" w:rsidP="008A69E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A69EB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8A69EB" w:rsidRPr="008A69EB" w:rsidRDefault="008A69EB" w:rsidP="008A69E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A69EB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  <w:p w:rsidR="008A69EB" w:rsidRPr="008A69EB" w:rsidRDefault="008A69EB" w:rsidP="008A69E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A69EB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8A69EB" w:rsidRPr="008A69EB" w:rsidRDefault="008A69EB" w:rsidP="008A69E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A69EB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</w:tc>
      </w:tr>
    </w:tbl>
    <w:p w:rsidR="008A69EB" w:rsidRPr="008A69EB" w:rsidRDefault="008A69EB" w:rsidP="008A69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69EB" w:rsidRPr="008A69EB" w:rsidRDefault="008A69EB" w:rsidP="008A69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A69EB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8A69EB"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caps/>
          <w:sz w:val="24"/>
          <w:szCs w:val="24"/>
        </w:rPr>
        <w:t>ОСНОВЫ ЭКОНОМИКИ</w:t>
      </w:r>
      <w:r w:rsidRPr="008A69EB">
        <w:rPr>
          <w:rFonts w:ascii="Times New Roman" w:hAnsi="Times New Roman"/>
          <w:caps/>
          <w:sz w:val="24"/>
          <w:szCs w:val="24"/>
        </w:rPr>
        <w:t xml:space="preserve"> </w:t>
      </w:r>
      <w:r w:rsidRPr="008A69EB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 по </w:t>
      </w:r>
      <w:r w:rsidRPr="008A69EB">
        <w:rPr>
          <w:rFonts w:ascii="Times New Roman" w:hAnsi="Times New Roman"/>
          <w:bCs/>
          <w:sz w:val="24"/>
          <w:szCs w:val="24"/>
        </w:rPr>
        <w:t>подготовке квалифицированных рабочих, служащих по профессии среднего профессионального образования:</w:t>
      </w:r>
      <w:r w:rsidRPr="008A69EB">
        <w:rPr>
          <w:rFonts w:ascii="Times New Roman" w:hAnsi="Times New Roman"/>
          <w:b/>
          <w:sz w:val="28"/>
          <w:szCs w:val="28"/>
        </w:rPr>
        <w:t xml:space="preserve"> </w:t>
      </w:r>
      <w:r w:rsidRPr="008A69EB">
        <w:rPr>
          <w:rFonts w:ascii="Times New Roman" w:hAnsi="Times New Roman"/>
          <w:sz w:val="24"/>
          <w:szCs w:val="24"/>
        </w:rPr>
        <w:t>15.01.05. Сварщик ручной и частично механизированной сварки (наплавки), примерной основной образовательной программы.</w:t>
      </w:r>
    </w:p>
    <w:p w:rsidR="008A69EB" w:rsidRPr="008A69EB" w:rsidRDefault="008A69EB" w:rsidP="008A69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A69EB" w:rsidRPr="008A69EB" w:rsidRDefault="008A69EB" w:rsidP="008A69E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8A69EB">
        <w:rPr>
          <w:rFonts w:ascii="Times New Roman" w:hAnsi="Times New Roman"/>
          <w:bCs/>
          <w:sz w:val="24"/>
          <w:szCs w:val="24"/>
        </w:rPr>
        <w:t>.</w:t>
      </w:r>
    </w:p>
    <w:p w:rsidR="008A69EB" w:rsidRPr="008A69EB" w:rsidRDefault="008A69EB" w:rsidP="008A69E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A69EB" w:rsidRPr="008A69EB" w:rsidRDefault="008A69EB" w:rsidP="008A69E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8A69EB">
        <w:rPr>
          <w:rFonts w:ascii="Times New Roman" w:hAnsi="Times New Roman"/>
          <w:b/>
          <w:sz w:val="24"/>
          <w:szCs w:val="24"/>
        </w:rPr>
        <w:t>Организация-разработчик</w:t>
      </w:r>
      <w:r w:rsidRPr="008A69EB">
        <w:rPr>
          <w:rFonts w:ascii="Times New Roman" w:hAnsi="Times New Roman"/>
          <w:sz w:val="24"/>
          <w:szCs w:val="24"/>
        </w:rPr>
        <w:t xml:space="preserve">: </w:t>
      </w:r>
      <w:r w:rsidRPr="008A69EB">
        <w:rPr>
          <w:rFonts w:ascii="Times New Roman" w:hAnsi="Times New Roman"/>
          <w:sz w:val="24"/>
          <w:szCs w:val="24"/>
          <w:u w:val="single"/>
        </w:rPr>
        <w:t>ОГБПОУ «Смоленский строительный колледж»</w:t>
      </w:r>
    </w:p>
    <w:p w:rsidR="008A69EB" w:rsidRPr="008A69EB" w:rsidRDefault="008A69EB" w:rsidP="008A69E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A69EB" w:rsidRPr="008A69EB" w:rsidRDefault="008A69EB" w:rsidP="008A69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69EB">
        <w:rPr>
          <w:rFonts w:ascii="Times New Roman" w:hAnsi="Times New Roman"/>
          <w:b/>
          <w:sz w:val="24"/>
          <w:szCs w:val="24"/>
        </w:rPr>
        <w:t>Разработчик:</w:t>
      </w:r>
      <w:r w:rsidRPr="008A69EB">
        <w:rPr>
          <w:rFonts w:ascii="Times New Roman" w:hAnsi="Times New Roman"/>
          <w:sz w:val="24"/>
          <w:szCs w:val="24"/>
        </w:rPr>
        <w:t xml:space="preserve"> </w:t>
      </w:r>
    </w:p>
    <w:p w:rsidR="008A69EB" w:rsidRPr="008A69EB" w:rsidRDefault="008A69EB" w:rsidP="008A69E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proofErr w:type="spellStart"/>
      <w:r>
        <w:rPr>
          <w:rFonts w:ascii="Times New Roman" w:hAnsi="Times New Roman"/>
        </w:rPr>
        <w:t>Качалкина</w:t>
      </w:r>
      <w:proofErr w:type="spellEnd"/>
      <w:r>
        <w:rPr>
          <w:rFonts w:ascii="Times New Roman" w:hAnsi="Times New Roman"/>
        </w:rPr>
        <w:t xml:space="preserve"> Валентина Васильевна, преподаватель дисциплин профессионального цикла первой  квалификационной категории</w:t>
      </w:r>
      <w:r w:rsidRPr="008A69EB">
        <w:rPr>
          <w:rFonts w:ascii="Times New Roman" w:hAnsi="Times New Roman"/>
          <w:sz w:val="24"/>
          <w:szCs w:val="24"/>
          <w:u w:val="single"/>
        </w:rPr>
        <w:t>.</w:t>
      </w:r>
    </w:p>
    <w:p w:rsidR="008A69EB" w:rsidRPr="008A69EB" w:rsidRDefault="008A69EB" w:rsidP="008A69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8A69EB" w:rsidRPr="008A69EB" w:rsidRDefault="008A69EB" w:rsidP="008A69EB">
      <w:pPr>
        <w:rPr>
          <w:rFonts w:ascii="Times New Roman" w:hAnsi="Times New Roman"/>
          <w:b/>
          <w:caps/>
          <w:sz w:val="28"/>
          <w:szCs w:val="28"/>
        </w:rPr>
      </w:pPr>
      <w:r w:rsidRPr="008A69EB">
        <w:rPr>
          <w:rFonts w:ascii="Times New Roman" w:hAnsi="Times New Roman"/>
          <w:b/>
          <w:caps/>
          <w:sz w:val="28"/>
          <w:szCs w:val="28"/>
        </w:rPr>
        <w:br w:type="page"/>
      </w:r>
    </w:p>
    <w:p w:rsidR="008A69EB" w:rsidRDefault="008A69EB" w:rsidP="008A69E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8A69EB" w:rsidRDefault="008A69EB" w:rsidP="008A69E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8A69EB" w:rsidRDefault="008A69EB" w:rsidP="008A6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8A69EB" w:rsidTr="00463C3B">
        <w:tc>
          <w:tcPr>
            <w:tcW w:w="7668" w:type="dxa"/>
          </w:tcPr>
          <w:p w:rsidR="008A69EB" w:rsidRDefault="008A69EB" w:rsidP="00463C3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8A69EB" w:rsidRPr="008A69EB" w:rsidRDefault="008A69EB" w:rsidP="00463C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69EB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8A69EB" w:rsidTr="00463C3B">
        <w:tc>
          <w:tcPr>
            <w:tcW w:w="7668" w:type="dxa"/>
          </w:tcPr>
          <w:p w:rsidR="008A69EB" w:rsidRPr="00195F8E" w:rsidRDefault="008A69EB" w:rsidP="008A69EB">
            <w:pPr>
              <w:pStyle w:val="1"/>
              <w:numPr>
                <w:ilvl w:val="0"/>
                <w:numId w:val="8"/>
              </w:numPr>
              <w:jc w:val="both"/>
              <w:rPr>
                <w:b/>
                <w:caps/>
              </w:rPr>
            </w:pPr>
            <w:r w:rsidRPr="00195F8E">
              <w:rPr>
                <w:b/>
                <w:caps/>
              </w:rPr>
              <w:t>ОБЩАЯ ХАРАКТЕРИСТИКА РАБОЧЕЙ ПРОГРАММЫ УЧЕБНОЙ ДИСЦИПЛИНЫ</w:t>
            </w:r>
          </w:p>
          <w:p w:rsidR="008A69EB" w:rsidRPr="00195F8E" w:rsidRDefault="008A69EB" w:rsidP="00463C3B">
            <w:pPr>
              <w:rPr>
                <w:b/>
              </w:rPr>
            </w:pPr>
          </w:p>
        </w:tc>
        <w:tc>
          <w:tcPr>
            <w:tcW w:w="1903" w:type="dxa"/>
          </w:tcPr>
          <w:p w:rsidR="008A69EB" w:rsidRPr="008A69EB" w:rsidRDefault="008A69EB" w:rsidP="00463C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69E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A69EB" w:rsidTr="00463C3B">
        <w:tc>
          <w:tcPr>
            <w:tcW w:w="7668" w:type="dxa"/>
          </w:tcPr>
          <w:p w:rsidR="008A69EB" w:rsidRPr="00195F8E" w:rsidRDefault="008A69EB" w:rsidP="008A69EB">
            <w:pPr>
              <w:pStyle w:val="1"/>
              <w:numPr>
                <w:ilvl w:val="0"/>
                <w:numId w:val="8"/>
              </w:numPr>
              <w:jc w:val="both"/>
              <w:rPr>
                <w:b/>
                <w:caps/>
              </w:rPr>
            </w:pPr>
            <w:r w:rsidRPr="00195F8E">
              <w:rPr>
                <w:b/>
                <w:caps/>
              </w:rPr>
              <w:t>СТРУКТУРА и содержание УЧЕБНОЙ ДИСЦИПЛИНЫ</w:t>
            </w:r>
          </w:p>
          <w:p w:rsidR="008A69EB" w:rsidRPr="00195F8E" w:rsidRDefault="008A69EB" w:rsidP="00463C3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8A69EB" w:rsidRPr="008A69EB" w:rsidRDefault="008A69EB" w:rsidP="00463C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69E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8A69EB" w:rsidTr="00463C3B">
        <w:trPr>
          <w:trHeight w:val="670"/>
        </w:trPr>
        <w:tc>
          <w:tcPr>
            <w:tcW w:w="7668" w:type="dxa"/>
          </w:tcPr>
          <w:p w:rsidR="008A69EB" w:rsidRPr="00195F8E" w:rsidRDefault="008A69EB" w:rsidP="008A69EB">
            <w:pPr>
              <w:pStyle w:val="1"/>
              <w:numPr>
                <w:ilvl w:val="0"/>
                <w:numId w:val="8"/>
              </w:numPr>
              <w:jc w:val="both"/>
              <w:rPr>
                <w:b/>
                <w:caps/>
              </w:rPr>
            </w:pPr>
            <w:r w:rsidRPr="00195F8E">
              <w:rPr>
                <w:b/>
                <w:caps/>
              </w:rPr>
              <w:t>условия реализации учебной дисциплины</w:t>
            </w:r>
          </w:p>
          <w:p w:rsidR="008A69EB" w:rsidRPr="00195F8E" w:rsidRDefault="008A69EB" w:rsidP="00463C3B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8A69EB" w:rsidRPr="008A69EB" w:rsidRDefault="008A69EB" w:rsidP="00463C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A69EB" w:rsidTr="00463C3B">
        <w:tc>
          <w:tcPr>
            <w:tcW w:w="7668" w:type="dxa"/>
          </w:tcPr>
          <w:p w:rsidR="008A69EB" w:rsidRPr="00195F8E" w:rsidRDefault="008A69EB" w:rsidP="008A69EB">
            <w:pPr>
              <w:pStyle w:val="1"/>
              <w:numPr>
                <w:ilvl w:val="0"/>
                <w:numId w:val="8"/>
              </w:numPr>
              <w:jc w:val="both"/>
              <w:rPr>
                <w:b/>
                <w:caps/>
              </w:rPr>
            </w:pPr>
            <w:r w:rsidRPr="00195F8E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8A69EB" w:rsidRPr="00195F8E" w:rsidRDefault="008A69EB" w:rsidP="00463C3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8A69EB" w:rsidRPr="008A69EB" w:rsidRDefault="008A69EB" w:rsidP="00463C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A69EB" w:rsidRDefault="008A69EB" w:rsidP="008A6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A69EB" w:rsidRDefault="008A69EB" w:rsidP="008A6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21070C" w:rsidRPr="008A69EB" w:rsidRDefault="0021070C" w:rsidP="008A69EB">
      <w:pPr>
        <w:pStyle w:val="1"/>
        <w:ind w:left="644" w:firstLine="0"/>
        <w:jc w:val="both"/>
        <w:rPr>
          <w:b/>
          <w:sz w:val="28"/>
          <w:szCs w:val="28"/>
        </w:rPr>
      </w:pPr>
      <w:r>
        <w:br w:type="page"/>
      </w:r>
      <w:r w:rsidRPr="008A69EB">
        <w:rPr>
          <w:b/>
          <w:sz w:val="28"/>
          <w:szCs w:val="28"/>
        </w:rPr>
        <w:lastRenderedPageBreak/>
        <w:t xml:space="preserve">1. </w:t>
      </w:r>
      <w:r w:rsidR="008A69EB" w:rsidRPr="008A69EB">
        <w:rPr>
          <w:b/>
          <w:caps/>
          <w:sz w:val="28"/>
          <w:szCs w:val="28"/>
        </w:rPr>
        <w:t xml:space="preserve">ОБЩАЯ ХАРАКТЕРИСТИКА РАБОЧЕЙ ПРОГРАММЫ УЧЕБНОЙ ДИСЦИПЛИНЫ </w:t>
      </w:r>
      <w:r w:rsidRPr="008A69EB">
        <w:rPr>
          <w:b/>
          <w:sz w:val="28"/>
          <w:szCs w:val="28"/>
        </w:rPr>
        <w:t>ОСНОВЫ ЭКОНОМИКИ</w:t>
      </w:r>
    </w:p>
    <w:p w:rsidR="0021070C" w:rsidRDefault="0021070C" w:rsidP="0021070C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21070C" w:rsidRPr="008A69EB" w:rsidRDefault="0021070C" w:rsidP="008A69EB">
      <w:pPr>
        <w:pStyle w:val="a8"/>
        <w:numPr>
          <w:ilvl w:val="1"/>
          <w:numId w:val="2"/>
        </w:numPr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A69EB">
        <w:rPr>
          <w:rFonts w:ascii="Times New Roman" w:hAnsi="Times New Roman"/>
          <w:b/>
          <w:sz w:val="24"/>
          <w:szCs w:val="24"/>
        </w:rPr>
        <w:t>Область применения программы</w:t>
      </w:r>
    </w:p>
    <w:p w:rsidR="0021070C" w:rsidRPr="008A69EB" w:rsidRDefault="0021070C" w:rsidP="008A6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8A69EB">
        <w:rPr>
          <w:rFonts w:ascii="Times New Roman" w:hAnsi="Times New Roman"/>
          <w:sz w:val="24"/>
          <w:szCs w:val="24"/>
        </w:rPr>
        <w:t xml:space="preserve">Программа учебной дисциплины является частью основной профессиональной образовательной программы (ОПОП) в соответствии с ФГОС СПО подготовки квалифицированных рабочих и служащих по профессии </w:t>
      </w:r>
      <w:r w:rsidRPr="008A69EB">
        <w:rPr>
          <w:rFonts w:ascii="Times New Roman" w:hAnsi="Times New Roman"/>
          <w:b/>
          <w:sz w:val="24"/>
          <w:szCs w:val="24"/>
        </w:rPr>
        <w:t>15.01.05 Сварщик (ручной и частично механизированной сварки (наплавки)</w:t>
      </w:r>
      <w:proofErr w:type="gramEnd"/>
    </w:p>
    <w:p w:rsidR="0021070C" w:rsidRPr="008A69EB" w:rsidRDefault="0021070C" w:rsidP="008A69EB">
      <w:pPr>
        <w:spacing w:after="0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</w:p>
    <w:p w:rsidR="0021070C" w:rsidRPr="008A69EB" w:rsidRDefault="0021070C" w:rsidP="008A69EB">
      <w:pPr>
        <w:pStyle w:val="a8"/>
        <w:numPr>
          <w:ilvl w:val="1"/>
          <w:numId w:val="2"/>
        </w:numPr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A69EB">
        <w:rPr>
          <w:rFonts w:ascii="Times New Roman" w:hAnsi="Times New Roman"/>
          <w:b/>
          <w:sz w:val="24"/>
          <w:szCs w:val="24"/>
        </w:rPr>
        <w:t>Место дисциплины в структуре основной профессиональной образовательной программы:</w:t>
      </w:r>
    </w:p>
    <w:p w:rsidR="008A69EB" w:rsidRDefault="0021070C" w:rsidP="008A6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A69EB">
        <w:rPr>
          <w:rFonts w:ascii="Times New Roman" w:hAnsi="Times New Roman"/>
          <w:sz w:val="24"/>
          <w:szCs w:val="24"/>
        </w:rPr>
        <w:t>Общепрофессиональная</w:t>
      </w:r>
      <w:proofErr w:type="spellEnd"/>
      <w:r w:rsidRPr="008A69EB">
        <w:rPr>
          <w:rFonts w:ascii="Times New Roman" w:hAnsi="Times New Roman"/>
          <w:sz w:val="24"/>
          <w:szCs w:val="24"/>
        </w:rPr>
        <w:t xml:space="preserve">  дисциплина </w:t>
      </w:r>
      <w:r w:rsidRPr="008A69EB">
        <w:rPr>
          <w:rFonts w:ascii="Times New Roman" w:hAnsi="Times New Roman"/>
          <w:b/>
          <w:sz w:val="24"/>
          <w:szCs w:val="24"/>
        </w:rPr>
        <w:t>ОП.0</w:t>
      </w:r>
      <w:r w:rsidR="008A69EB">
        <w:rPr>
          <w:rFonts w:ascii="Times New Roman" w:hAnsi="Times New Roman"/>
          <w:b/>
          <w:sz w:val="24"/>
          <w:szCs w:val="24"/>
        </w:rPr>
        <w:t>5</w:t>
      </w:r>
      <w:r w:rsidRPr="008A69EB">
        <w:rPr>
          <w:rFonts w:ascii="Times New Roman" w:hAnsi="Times New Roman"/>
          <w:sz w:val="24"/>
          <w:szCs w:val="24"/>
        </w:rPr>
        <w:t xml:space="preserve"> профессионального цикла ОП.00</w:t>
      </w:r>
    </w:p>
    <w:p w:rsidR="008A69EB" w:rsidRDefault="008A69EB" w:rsidP="008A6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A69EB" w:rsidRPr="008A69EB" w:rsidRDefault="008A69EB" w:rsidP="008A6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9EB">
        <w:rPr>
          <w:rFonts w:ascii="Times New Roman" w:hAnsi="Times New Roman"/>
          <w:b/>
          <w:sz w:val="24"/>
          <w:szCs w:val="24"/>
        </w:rPr>
        <w:t>1.3 Цели и планируемые результаты освоения дисциплины:</w:t>
      </w:r>
    </w:p>
    <w:p w:rsidR="0021070C" w:rsidRPr="008A69EB" w:rsidRDefault="0021070C" w:rsidP="008A69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9EB">
        <w:rPr>
          <w:rFonts w:ascii="Times New Roman" w:hAnsi="Times New Roman"/>
          <w:sz w:val="24"/>
          <w:szCs w:val="24"/>
        </w:rPr>
        <w:t xml:space="preserve">В результате освоения дисциплины </w:t>
      </w:r>
      <w:proofErr w:type="gramStart"/>
      <w:r w:rsidRPr="008A69EB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8A69EB">
        <w:rPr>
          <w:rFonts w:ascii="Times New Roman" w:hAnsi="Times New Roman"/>
          <w:sz w:val="24"/>
          <w:szCs w:val="24"/>
        </w:rPr>
        <w:t xml:space="preserve"> должен </w:t>
      </w:r>
    </w:p>
    <w:p w:rsidR="0021070C" w:rsidRPr="008A69EB" w:rsidRDefault="0021070C" w:rsidP="008A69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9EB">
        <w:rPr>
          <w:rFonts w:ascii="Times New Roman" w:hAnsi="Times New Roman"/>
          <w:b/>
          <w:sz w:val="24"/>
          <w:szCs w:val="24"/>
        </w:rPr>
        <w:t>уметь</w:t>
      </w:r>
      <w:r w:rsidRPr="008A69EB">
        <w:rPr>
          <w:rFonts w:ascii="Times New Roman" w:hAnsi="Times New Roman"/>
          <w:sz w:val="24"/>
          <w:szCs w:val="24"/>
        </w:rPr>
        <w:t>:</w:t>
      </w:r>
    </w:p>
    <w:p w:rsidR="0021070C" w:rsidRPr="008A69EB" w:rsidRDefault="0021070C" w:rsidP="008A69EB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A69EB">
        <w:rPr>
          <w:rFonts w:ascii="Times New Roman" w:hAnsi="Times New Roman"/>
          <w:sz w:val="24"/>
          <w:szCs w:val="24"/>
        </w:rPr>
        <w:t xml:space="preserve">- </w:t>
      </w:r>
      <w:r w:rsidRPr="008A69EB">
        <w:rPr>
          <w:rFonts w:ascii="Times New Roman" w:hAnsi="Times New Roman"/>
          <w:color w:val="000000"/>
          <w:sz w:val="24"/>
          <w:szCs w:val="24"/>
        </w:rPr>
        <w:t>находить и использовать необходимую экономическую информацию в целях обеспечения собственной конкурентоспособности на рынке труда;</w:t>
      </w:r>
    </w:p>
    <w:p w:rsidR="0021070C" w:rsidRPr="008A69EB" w:rsidRDefault="0021070C" w:rsidP="008A69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9EB">
        <w:rPr>
          <w:rFonts w:ascii="Times New Roman" w:hAnsi="Times New Roman"/>
          <w:b/>
          <w:sz w:val="24"/>
          <w:szCs w:val="24"/>
        </w:rPr>
        <w:t>знать</w:t>
      </w:r>
      <w:r w:rsidRPr="008A69EB">
        <w:rPr>
          <w:rFonts w:ascii="Times New Roman" w:hAnsi="Times New Roman"/>
          <w:sz w:val="24"/>
          <w:szCs w:val="24"/>
        </w:rPr>
        <w:t xml:space="preserve">: </w:t>
      </w:r>
    </w:p>
    <w:p w:rsidR="0021070C" w:rsidRPr="008A69EB" w:rsidRDefault="0021070C" w:rsidP="008A69EB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A69EB">
        <w:rPr>
          <w:rFonts w:ascii="Times New Roman" w:hAnsi="Times New Roman"/>
          <w:sz w:val="24"/>
          <w:szCs w:val="24"/>
        </w:rPr>
        <w:t xml:space="preserve">- </w:t>
      </w:r>
      <w:r w:rsidRPr="008A69EB">
        <w:rPr>
          <w:rFonts w:ascii="Times New Roman" w:hAnsi="Times New Roman"/>
          <w:color w:val="000000"/>
          <w:sz w:val="24"/>
          <w:szCs w:val="24"/>
        </w:rPr>
        <w:t>общие принципы организации производственного и технологического процесса;</w:t>
      </w:r>
    </w:p>
    <w:p w:rsidR="0021070C" w:rsidRPr="008A69EB" w:rsidRDefault="0021070C" w:rsidP="008A69EB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A69EB">
        <w:rPr>
          <w:rFonts w:ascii="Times New Roman" w:hAnsi="Times New Roman"/>
          <w:color w:val="000000"/>
          <w:sz w:val="24"/>
          <w:szCs w:val="24"/>
        </w:rPr>
        <w:t>- механизмы ценообразования на продукцию, формы оплаты труда в современных условиях;</w:t>
      </w:r>
    </w:p>
    <w:p w:rsidR="0021070C" w:rsidRPr="008A69EB" w:rsidRDefault="0021070C" w:rsidP="008A69EB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A69EB">
        <w:rPr>
          <w:rFonts w:ascii="Times New Roman" w:hAnsi="Times New Roman"/>
          <w:color w:val="000000"/>
          <w:sz w:val="24"/>
          <w:szCs w:val="24"/>
        </w:rPr>
        <w:t>- цели и задачи структурного подразделения, структуру организации, основы экономических знаний, необходимых в отрасли.</w:t>
      </w:r>
    </w:p>
    <w:p w:rsidR="0021070C" w:rsidRPr="008A69EB" w:rsidRDefault="0021070C" w:rsidP="008A69EB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1070C" w:rsidRPr="008A69EB" w:rsidRDefault="0021070C" w:rsidP="008A69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9EB">
        <w:rPr>
          <w:rFonts w:ascii="Times New Roman" w:hAnsi="Times New Roman"/>
          <w:sz w:val="24"/>
          <w:szCs w:val="24"/>
        </w:rPr>
        <w:t xml:space="preserve">Учебная дисциплина Основы экономики направлена на формирование следующих </w:t>
      </w:r>
      <w:r w:rsidRPr="008A69EB">
        <w:rPr>
          <w:rFonts w:ascii="Times New Roman" w:hAnsi="Times New Roman"/>
          <w:b/>
          <w:sz w:val="24"/>
          <w:szCs w:val="24"/>
        </w:rPr>
        <w:t>общих компетенций</w:t>
      </w:r>
      <w:r w:rsidRPr="008A69EB">
        <w:rPr>
          <w:rFonts w:ascii="Times New Roman" w:hAnsi="Times New Roman"/>
          <w:sz w:val="24"/>
          <w:szCs w:val="24"/>
        </w:rPr>
        <w:t>:</w:t>
      </w:r>
    </w:p>
    <w:p w:rsidR="0021070C" w:rsidRPr="008A69EB" w:rsidRDefault="0021070C" w:rsidP="008A69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9EB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A69EB" w:rsidRDefault="0021070C" w:rsidP="008A69EB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A69EB">
        <w:rPr>
          <w:rFonts w:ascii="Times New Roman" w:hAnsi="Times New Roman"/>
          <w:color w:val="000000"/>
          <w:spacing w:val="12"/>
          <w:sz w:val="24"/>
          <w:szCs w:val="24"/>
        </w:rPr>
        <w:t xml:space="preserve">ОК 4. Осуществлять поиск информации, необходимой для эффективного выполнения профессиональных </w:t>
      </w:r>
      <w:r w:rsidRPr="008A69EB">
        <w:rPr>
          <w:rFonts w:ascii="Times New Roman" w:hAnsi="Times New Roman"/>
          <w:color w:val="000000"/>
          <w:sz w:val="24"/>
          <w:szCs w:val="24"/>
        </w:rPr>
        <w:t>задач.</w:t>
      </w:r>
    </w:p>
    <w:p w:rsidR="0021070C" w:rsidRPr="008A69EB" w:rsidRDefault="0021070C" w:rsidP="008A69EB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9EB">
        <w:rPr>
          <w:rFonts w:ascii="Times New Roman" w:hAnsi="Times New Roman"/>
          <w:sz w:val="24"/>
          <w:szCs w:val="24"/>
        </w:rPr>
        <w:t>ОК 6. Работать в команде, эффективно общаться с коллегами, руководством.</w:t>
      </w:r>
    </w:p>
    <w:p w:rsidR="0021070C" w:rsidRPr="008A69EB" w:rsidRDefault="0021070C" w:rsidP="008A69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1070C" w:rsidRDefault="0021070C" w:rsidP="0021070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  <w: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21070C" w:rsidRDefault="0021070C" w:rsidP="0021070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1070C" w:rsidRDefault="0021070C" w:rsidP="0021070C">
      <w:pPr>
        <w:pStyle w:val="a8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Объём учебной дисциплины и виды учебной работы</w:t>
      </w:r>
    </w:p>
    <w:p w:rsidR="0021070C" w:rsidRDefault="0021070C" w:rsidP="0021070C">
      <w:pPr>
        <w:pStyle w:val="a8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b"/>
        <w:tblW w:w="0" w:type="auto"/>
        <w:tblLook w:val="00BF"/>
      </w:tblPr>
      <w:tblGrid>
        <w:gridCol w:w="7488"/>
        <w:gridCol w:w="2083"/>
      </w:tblGrid>
      <w:tr w:rsidR="008A69EB" w:rsidTr="000230BA">
        <w:tc>
          <w:tcPr>
            <w:tcW w:w="7488" w:type="dxa"/>
          </w:tcPr>
          <w:p w:rsidR="008A69EB" w:rsidRPr="00195F8E" w:rsidRDefault="008A69EB" w:rsidP="00463C3B">
            <w:pPr>
              <w:pStyle w:val="11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5F8E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083" w:type="dxa"/>
            <w:vAlign w:val="center"/>
          </w:tcPr>
          <w:p w:rsidR="008A69EB" w:rsidRPr="000230BA" w:rsidRDefault="008A69EB" w:rsidP="000230BA">
            <w:pPr>
              <w:pStyle w:val="11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30BA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8A69EB" w:rsidTr="000230BA">
        <w:tc>
          <w:tcPr>
            <w:tcW w:w="7488" w:type="dxa"/>
          </w:tcPr>
          <w:p w:rsidR="008A69EB" w:rsidRPr="00D84E24" w:rsidRDefault="008A69EB" w:rsidP="00463C3B">
            <w:pPr>
              <w:pStyle w:val="11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4E24">
              <w:rPr>
                <w:rFonts w:ascii="Times New Roman" w:hAnsi="Times New Roman"/>
                <w:b/>
                <w:sz w:val="24"/>
                <w:szCs w:val="24"/>
              </w:rPr>
              <w:t>Объём образовательной программы</w:t>
            </w:r>
          </w:p>
        </w:tc>
        <w:tc>
          <w:tcPr>
            <w:tcW w:w="2083" w:type="dxa"/>
            <w:vAlign w:val="center"/>
          </w:tcPr>
          <w:p w:rsidR="008A69EB" w:rsidRPr="000230BA" w:rsidRDefault="008A69EB" w:rsidP="000230B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0230BA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48</w:t>
            </w:r>
          </w:p>
        </w:tc>
      </w:tr>
      <w:tr w:rsidR="008A69EB" w:rsidTr="000230BA">
        <w:tc>
          <w:tcPr>
            <w:tcW w:w="7488" w:type="dxa"/>
          </w:tcPr>
          <w:p w:rsidR="008A69EB" w:rsidRPr="005B799E" w:rsidRDefault="008A69EB" w:rsidP="00463C3B">
            <w:pPr>
              <w:pStyle w:val="11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799E">
              <w:rPr>
                <w:rFonts w:ascii="Times New Roman" w:hAnsi="Times New Roman"/>
                <w:b/>
                <w:sz w:val="24"/>
                <w:szCs w:val="24"/>
              </w:rPr>
              <w:t xml:space="preserve">Объём работы </w:t>
            </w:r>
            <w:proofErr w:type="gramStart"/>
            <w:r w:rsidRPr="005B799E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  <w:r w:rsidRPr="005B799E">
              <w:rPr>
                <w:rFonts w:ascii="Times New Roman" w:hAnsi="Times New Roman"/>
                <w:b/>
                <w:sz w:val="24"/>
                <w:szCs w:val="24"/>
              </w:rPr>
              <w:t xml:space="preserve"> во взаимодействии с преподавателем</w:t>
            </w:r>
          </w:p>
        </w:tc>
        <w:tc>
          <w:tcPr>
            <w:tcW w:w="2083" w:type="dxa"/>
            <w:vAlign w:val="center"/>
          </w:tcPr>
          <w:p w:rsidR="008A69EB" w:rsidRPr="000230BA" w:rsidRDefault="008A69EB" w:rsidP="000230B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0230BA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32</w:t>
            </w:r>
          </w:p>
        </w:tc>
      </w:tr>
      <w:tr w:rsidR="008A69EB" w:rsidTr="000230BA">
        <w:tc>
          <w:tcPr>
            <w:tcW w:w="7488" w:type="dxa"/>
          </w:tcPr>
          <w:p w:rsidR="008A69EB" w:rsidRPr="00D84E24" w:rsidRDefault="008A69EB" w:rsidP="00463C3B">
            <w:pPr>
              <w:pStyle w:val="11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E2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083" w:type="dxa"/>
            <w:vAlign w:val="center"/>
          </w:tcPr>
          <w:p w:rsidR="008A69EB" w:rsidRPr="000230BA" w:rsidRDefault="008A69EB" w:rsidP="000230BA">
            <w:pPr>
              <w:pStyle w:val="11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69EB" w:rsidTr="000230BA">
        <w:tc>
          <w:tcPr>
            <w:tcW w:w="7488" w:type="dxa"/>
          </w:tcPr>
          <w:p w:rsidR="008A69EB" w:rsidRPr="00D84E24" w:rsidRDefault="008A69EB" w:rsidP="00463C3B">
            <w:pPr>
              <w:pStyle w:val="1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E24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083" w:type="dxa"/>
            <w:vAlign w:val="center"/>
          </w:tcPr>
          <w:p w:rsidR="008A69EB" w:rsidRPr="000230BA" w:rsidRDefault="000230BA" w:rsidP="000230BA">
            <w:pPr>
              <w:pStyle w:val="11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30BA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</w:tr>
      <w:tr w:rsidR="008A69EB" w:rsidTr="000230BA">
        <w:tc>
          <w:tcPr>
            <w:tcW w:w="7488" w:type="dxa"/>
          </w:tcPr>
          <w:p w:rsidR="008A69EB" w:rsidRPr="00D84E24" w:rsidRDefault="008A69EB" w:rsidP="00463C3B">
            <w:pPr>
              <w:pStyle w:val="1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E24"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(лабораторные) </w:t>
            </w:r>
            <w:r w:rsidR="000230BA"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</w:tc>
        <w:tc>
          <w:tcPr>
            <w:tcW w:w="2083" w:type="dxa"/>
            <w:vAlign w:val="center"/>
          </w:tcPr>
          <w:p w:rsidR="008A69EB" w:rsidRPr="000230BA" w:rsidRDefault="000230BA" w:rsidP="000230BA">
            <w:pPr>
              <w:pStyle w:val="11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30BA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8A69EB" w:rsidTr="000230BA">
        <w:tc>
          <w:tcPr>
            <w:tcW w:w="7488" w:type="dxa"/>
          </w:tcPr>
          <w:p w:rsidR="008A69EB" w:rsidRPr="00D84E24" w:rsidRDefault="008A69EB" w:rsidP="00463C3B">
            <w:pPr>
              <w:pStyle w:val="1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E24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(если </w:t>
            </w:r>
            <w:proofErr w:type="gramStart"/>
            <w:r w:rsidRPr="00D84E24">
              <w:rPr>
                <w:rFonts w:ascii="Times New Roman" w:hAnsi="Times New Roman"/>
                <w:sz w:val="24"/>
                <w:szCs w:val="24"/>
              </w:rPr>
              <w:t>предусмотрены</w:t>
            </w:r>
            <w:proofErr w:type="gramEnd"/>
            <w:r w:rsidRPr="00D84E2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083" w:type="dxa"/>
            <w:vAlign w:val="center"/>
          </w:tcPr>
          <w:p w:rsidR="008A69EB" w:rsidRPr="000230BA" w:rsidRDefault="008A69EB" w:rsidP="000230BA">
            <w:pPr>
              <w:pStyle w:val="11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69EB" w:rsidTr="000230BA">
        <w:tc>
          <w:tcPr>
            <w:tcW w:w="7488" w:type="dxa"/>
          </w:tcPr>
          <w:p w:rsidR="008A69EB" w:rsidRPr="00D84E24" w:rsidRDefault="008A69EB" w:rsidP="00463C3B">
            <w:pPr>
              <w:pStyle w:val="1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(если предусмотрена)</w:t>
            </w:r>
          </w:p>
        </w:tc>
        <w:tc>
          <w:tcPr>
            <w:tcW w:w="2083" w:type="dxa"/>
            <w:vAlign w:val="center"/>
          </w:tcPr>
          <w:p w:rsidR="008A69EB" w:rsidRPr="000230BA" w:rsidRDefault="008A69EB" w:rsidP="000230BA">
            <w:pPr>
              <w:pStyle w:val="11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69EB" w:rsidTr="000230BA">
        <w:tc>
          <w:tcPr>
            <w:tcW w:w="7488" w:type="dxa"/>
          </w:tcPr>
          <w:p w:rsidR="008A69EB" w:rsidRDefault="008A69EB" w:rsidP="00463C3B">
            <w:pPr>
              <w:pStyle w:val="1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688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083" w:type="dxa"/>
            <w:vAlign w:val="center"/>
          </w:tcPr>
          <w:p w:rsidR="008A69EB" w:rsidRPr="000230BA" w:rsidRDefault="008A69EB" w:rsidP="000230BA">
            <w:pPr>
              <w:pStyle w:val="11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30BA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16</w:t>
            </w:r>
          </w:p>
        </w:tc>
      </w:tr>
      <w:tr w:rsidR="008A69EB" w:rsidTr="000230BA">
        <w:tc>
          <w:tcPr>
            <w:tcW w:w="7488" w:type="dxa"/>
          </w:tcPr>
          <w:p w:rsidR="008A69EB" w:rsidRDefault="008A69EB" w:rsidP="00463C3B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2083" w:type="dxa"/>
            <w:vAlign w:val="center"/>
          </w:tcPr>
          <w:p w:rsidR="008A69EB" w:rsidRPr="000230BA" w:rsidRDefault="008A69EB" w:rsidP="000230B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8A69EB" w:rsidTr="000230BA">
        <w:tc>
          <w:tcPr>
            <w:tcW w:w="7488" w:type="dxa"/>
          </w:tcPr>
          <w:p w:rsidR="00463C3B" w:rsidRPr="00463C3B" w:rsidRDefault="00463C3B" w:rsidP="00463C3B">
            <w:pPr>
              <w:rPr>
                <w:rFonts w:ascii="Times New Roman" w:hAnsi="Times New Roman"/>
                <w:sz w:val="24"/>
                <w:szCs w:val="28"/>
              </w:rPr>
            </w:pPr>
            <w:r w:rsidRPr="00463C3B">
              <w:rPr>
                <w:rFonts w:ascii="Times New Roman" w:hAnsi="Times New Roman"/>
                <w:sz w:val="24"/>
                <w:szCs w:val="28"/>
              </w:rPr>
              <w:t>- систематическая проработка конспектов занятий, учебной, дополнительной и справочной литературы при подготовке к занятиям;</w:t>
            </w:r>
          </w:p>
          <w:p w:rsidR="00463C3B" w:rsidRPr="00463C3B" w:rsidRDefault="00463C3B" w:rsidP="00463C3B">
            <w:pPr>
              <w:rPr>
                <w:rFonts w:ascii="Times New Roman" w:hAnsi="Times New Roman"/>
                <w:sz w:val="24"/>
                <w:szCs w:val="28"/>
              </w:rPr>
            </w:pPr>
            <w:r w:rsidRPr="00463C3B">
              <w:rPr>
                <w:rFonts w:ascii="Times New Roman" w:hAnsi="Times New Roman"/>
                <w:sz w:val="24"/>
                <w:szCs w:val="28"/>
              </w:rPr>
              <w:t>- 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защите;</w:t>
            </w:r>
          </w:p>
          <w:p w:rsidR="00463C3B" w:rsidRPr="00463C3B" w:rsidRDefault="00463C3B" w:rsidP="00463C3B">
            <w:pPr>
              <w:rPr>
                <w:rFonts w:ascii="Times New Roman" w:hAnsi="Times New Roman"/>
                <w:sz w:val="24"/>
                <w:szCs w:val="28"/>
              </w:rPr>
            </w:pPr>
            <w:r w:rsidRPr="00463C3B">
              <w:rPr>
                <w:rFonts w:ascii="Times New Roman" w:hAnsi="Times New Roman"/>
                <w:sz w:val="24"/>
                <w:szCs w:val="28"/>
              </w:rPr>
              <w:t>- подготовка к контрольной работе;</w:t>
            </w:r>
          </w:p>
          <w:p w:rsidR="008A69EB" w:rsidRDefault="00463C3B" w:rsidP="00463C3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3C3B">
              <w:rPr>
                <w:rFonts w:ascii="Times New Roman" w:hAnsi="Times New Roman"/>
                <w:sz w:val="24"/>
                <w:szCs w:val="28"/>
              </w:rPr>
              <w:t>- подготовка и защита рефератов по данным темам.</w:t>
            </w:r>
          </w:p>
        </w:tc>
        <w:tc>
          <w:tcPr>
            <w:tcW w:w="2083" w:type="dxa"/>
            <w:vAlign w:val="center"/>
          </w:tcPr>
          <w:p w:rsidR="008A69EB" w:rsidRPr="000230BA" w:rsidRDefault="008A69EB" w:rsidP="000230B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8A69EB" w:rsidTr="000230BA">
        <w:tc>
          <w:tcPr>
            <w:tcW w:w="7488" w:type="dxa"/>
          </w:tcPr>
          <w:p w:rsidR="008A69EB" w:rsidRPr="00E53688" w:rsidRDefault="008A69EB" w:rsidP="008A69EB">
            <w:pPr>
              <w:pStyle w:val="11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84E24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форме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2083" w:type="dxa"/>
            <w:vAlign w:val="center"/>
          </w:tcPr>
          <w:p w:rsidR="008A69EB" w:rsidRPr="000230BA" w:rsidRDefault="008A69EB" w:rsidP="000230BA">
            <w:pPr>
              <w:pStyle w:val="11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A69EB" w:rsidRDefault="008A69EB" w:rsidP="0021070C">
      <w:pPr>
        <w:pStyle w:val="a8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A69EB" w:rsidRDefault="008A69EB" w:rsidP="0021070C">
      <w:pPr>
        <w:pStyle w:val="a8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A69EB" w:rsidRDefault="008A69EB" w:rsidP="0021070C">
      <w:pPr>
        <w:pStyle w:val="a8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21070C" w:rsidRDefault="0021070C" w:rsidP="0021070C"/>
    <w:p w:rsidR="0021070C" w:rsidRDefault="0021070C" w:rsidP="0021070C">
      <w:pPr>
        <w:spacing w:after="0"/>
        <w:sectPr w:rsidR="0021070C">
          <w:pgSz w:w="11906" w:h="16838"/>
          <w:pgMar w:top="1134" w:right="566" w:bottom="1134" w:left="1701" w:header="708" w:footer="708" w:gutter="0"/>
          <w:cols w:space="720"/>
        </w:sectPr>
      </w:pPr>
    </w:p>
    <w:p w:rsidR="00FA7B06" w:rsidRPr="00FA7B06" w:rsidRDefault="00FA7B06" w:rsidP="00FA7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bCs/>
          <w:i/>
          <w:sz w:val="24"/>
          <w:szCs w:val="24"/>
        </w:rPr>
      </w:pPr>
      <w:r w:rsidRPr="00FA7B06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 ОСНОВЫ ЭКОНОМИКИ</w:t>
      </w:r>
    </w:p>
    <w:p w:rsidR="00463C3B" w:rsidRDefault="00463C3B" w:rsidP="0021070C">
      <w:pPr>
        <w:spacing w:after="0"/>
      </w:pPr>
    </w:p>
    <w:tbl>
      <w:tblPr>
        <w:tblW w:w="159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5"/>
        <w:gridCol w:w="7071"/>
        <w:gridCol w:w="688"/>
        <w:gridCol w:w="38"/>
        <w:gridCol w:w="2500"/>
        <w:gridCol w:w="1907"/>
        <w:gridCol w:w="1775"/>
      </w:tblGrid>
      <w:tr w:rsidR="004954E4" w:rsidRPr="004954E4" w:rsidTr="007D5F5D">
        <w:trPr>
          <w:trHeight w:val="61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7D5F5D" w:rsidRDefault="007D5F5D" w:rsidP="007D5F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7D5F5D">
              <w:rPr>
                <w:rFonts w:ascii="Times New Roman" w:hAnsi="Times New Roman"/>
                <w:b/>
                <w:sz w:val="18"/>
                <w:szCs w:val="18"/>
              </w:rPr>
              <w:t>Коды компетенций, умений и знаний, формированию которых способствует элемент программы</w:t>
            </w:r>
          </w:p>
        </w:tc>
      </w:tr>
      <w:tr w:rsidR="004954E4" w:rsidRPr="004954E4" w:rsidTr="007D5F5D">
        <w:trPr>
          <w:trHeight w:val="30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7D5F5D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4954E4" w:rsidRPr="004954E4" w:rsidTr="007D5F5D">
        <w:trPr>
          <w:trHeight w:val="302"/>
        </w:trPr>
        <w:tc>
          <w:tcPr>
            <w:tcW w:w="1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E4" w:rsidRPr="004954E4" w:rsidRDefault="004954E4" w:rsidP="004954E4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Раздел 1. </w:t>
            </w:r>
            <w:r w:rsidRPr="004954E4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Общие вопросы экономики в отрасли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954E4" w:rsidRPr="004954E4" w:rsidTr="007D5F5D">
        <w:trPr>
          <w:trHeight w:val="23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4954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1.1.</w:t>
            </w:r>
          </w:p>
          <w:p w:rsidR="004954E4" w:rsidRPr="004954E4" w:rsidRDefault="004954E4" w:rsidP="004954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Рыночная организация хозяйства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Уровень освоения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954E4" w:rsidRPr="004954E4" w:rsidTr="007D5F5D">
        <w:trPr>
          <w:trHeight w:val="323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1. </w:t>
            </w:r>
            <w:r w:rsidRPr="004954E4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Рыночная организация хозяйства</w:t>
            </w: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D355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7D5F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954E4" w:rsidRPr="004954E4" w:rsidTr="007D5F5D">
        <w:trPr>
          <w:trHeight w:val="273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Тематика учебных занятий: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954E4" w:rsidRPr="004954E4" w:rsidTr="007D5F5D">
        <w:trPr>
          <w:trHeight w:val="1441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Функционирование рынка с учетом трех элементов (частная собственность, свободные цены, конкуренция), плюсы и минусы рынка. Субъективно-объективная структура рыночного хозяйства, их взаимодействие.</w:t>
            </w:r>
          </w:p>
          <w:p w:rsidR="004954E4" w:rsidRPr="004954E4" w:rsidRDefault="004954E4" w:rsidP="004954E4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Типы рынков, модели рыночного хозяйства, деятельность государства в условиях рыночной экономики. Совокупность социально-экономических механизмов, с помощью которых реализуются экономические решения в сферах производства, распределения и потребления.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5D" w:rsidRDefault="007D5F5D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01,</w:t>
            </w:r>
          </w:p>
          <w:p w:rsidR="007D5F5D" w:rsidRDefault="007D5F5D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04,</w:t>
            </w:r>
          </w:p>
          <w:p w:rsidR="004954E4" w:rsidRPr="007D5F5D" w:rsidRDefault="007D5F5D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06</w:t>
            </w:r>
          </w:p>
        </w:tc>
      </w:tr>
      <w:tr w:rsidR="004954E4" w:rsidRPr="004954E4" w:rsidTr="007D5F5D">
        <w:trPr>
          <w:trHeight w:val="462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.  </w:t>
            </w:r>
          </w:p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Систематическая проработка конспектов занятий, учебной и специальной литературы по вопросам данных тем. </w:t>
            </w:r>
          </w:p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2. Подготовка к практическим занятиям с использованием методических рекомендаций преподавателя, оформление отчетов и подготовка к их защите. </w:t>
            </w:r>
          </w:p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3. Подготовка рефератов по темам: </w:t>
            </w:r>
          </w:p>
          <w:p w:rsidR="004954E4" w:rsidRPr="004954E4" w:rsidRDefault="004954E4" w:rsidP="004954E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Учения об общественно-экономических формациях и современный взгляд на проблему. </w:t>
            </w:r>
          </w:p>
          <w:p w:rsidR="004954E4" w:rsidRPr="004954E4" w:rsidRDefault="004954E4" w:rsidP="004954E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Исторический процесс развития товарного производства и обмена.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954E4" w:rsidRPr="004954E4" w:rsidTr="007D5F5D">
        <w:trPr>
          <w:trHeight w:val="6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4954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1.2.</w:t>
            </w:r>
          </w:p>
          <w:p w:rsidR="004954E4" w:rsidRPr="004954E4" w:rsidRDefault="004954E4" w:rsidP="004954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Организация (предприятие) в условиях рыночной </w:t>
            </w:r>
            <w:r w:rsidRPr="004954E4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экономики</w:t>
            </w:r>
          </w:p>
        </w:tc>
        <w:tc>
          <w:tcPr>
            <w:tcW w:w="7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Содержание учебного материала.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Уровень освоения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954E4" w:rsidRPr="004954E4" w:rsidTr="007D5F5D">
        <w:trPr>
          <w:trHeight w:val="66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1. </w:t>
            </w:r>
            <w:r w:rsidRPr="004954E4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Организация (предприятие) в условиях рыночной экономики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D355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7D5F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954E4" w:rsidRPr="004954E4" w:rsidTr="007D5F5D">
        <w:trPr>
          <w:trHeight w:val="66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Тематика учебных занятий: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954E4" w:rsidRPr="004954E4" w:rsidTr="007D5F5D">
        <w:trPr>
          <w:trHeight w:val="66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Предпринимательская деятельность и виды собственности. Роль и значение отрасли в условиях рыночной экономики. Организационно-правовые формы хозяйственной деятельности </w:t>
            </w:r>
            <w:r w:rsidRPr="004954E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предприятий.</w:t>
            </w:r>
          </w:p>
          <w:p w:rsidR="004954E4" w:rsidRPr="004954E4" w:rsidRDefault="004954E4" w:rsidP="004954E4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Производственная структура предприятия – организация производственного процесса в пространстве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5D" w:rsidRDefault="007D5F5D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01,</w:t>
            </w:r>
          </w:p>
          <w:p w:rsidR="007D5F5D" w:rsidRDefault="007D5F5D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04,</w:t>
            </w:r>
          </w:p>
          <w:p w:rsidR="004954E4" w:rsidRPr="004954E4" w:rsidRDefault="007D5F5D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06</w:t>
            </w:r>
          </w:p>
        </w:tc>
      </w:tr>
      <w:tr w:rsidR="004954E4" w:rsidRPr="004954E4" w:rsidTr="007D5F5D">
        <w:trPr>
          <w:trHeight w:val="66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:  </w:t>
            </w:r>
          </w:p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Построить шкалу распространения организационно-правовых форм в городе на основе своих наблюдений.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954E4" w:rsidRPr="004954E4" w:rsidTr="007D5F5D">
        <w:trPr>
          <w:trHeight w:val="39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E4" w:rsidRPr="004954E4" w:rsidRDefault="004954E4" w:rsidP="004954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4954E4" w:rsidRPr="004954E4" w:rsidRDefault="004954E4" w:rsidP="004954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1.3.</w:t>
            </w:r>
          </w:p>
          <w:p w:rsidR="004954E4" w:rsidRPr="004954E4" w:rsidRDefault="004954E4" w:rsidP="004954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Организация производства и технологический процесс</w:t>
            </w:r>
          </w:p>
        </w:tc>
        <w:tc>
          <w:tcPr>
            <w:tcW w:w="7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Содержание учебного материала.  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Уровень освоения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954E4" w:rsidRPr="004954E4" w:rsidTr="007D5F5D">
        <w:trPr>
          <w:trHeight w:val="4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1. </w:t>
            </w:r>
            <w:r w:rsidRPr="004954E4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Организация производства и технологический процесс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D355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7D5F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954E4" w:rsidRPr="004954E4" w:rsidTr="007D5F5D">
        <w:trPr>
          <w:trHeight w:val="4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Тематика учебных занятий: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D5F5D" w:rsidRPr="004954E4" w:rsidTr="00607EE4">
        <w:trPr>
          <w:trHeight w:val="71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5D" w:rsidRPr="004954E4" w:rsidRDefault="007D5F5D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F5D" w:rsidRPr="004954E4" w:rsidRDefault="007D5F5D" w:rsidP="004954E4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Материальное и нематериальное производства. Промышленность, отрасль и межотраслевой комплекс. Возможности производства и его современная структура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5D" w:rsidRPr="004954E4" w:rsidRDefault="007D5F5D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5F5D" w:rsidRDefault="007D5F5D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01,</w:t>
            </w:r>
          </w:p>
          <w:p w:rsidR="007D5F5D" w:rsidRDefault="007D5F5D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04,</w:t>
            </w:r>
          </w:p>
          <w:p w:rsidR="007D5F5D" w:rsidRPr="004954E4" w:rsidRDefault="007D5F5D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06</w:t>
            </w:r>
          </w:p>
        </w:tc>
      </w:tr>
      <w:tr w:rsidR="007D5F5D" w:rsidRPr="004954E4" w:rsidTr="00607EE4">
        <w:trPr>
          <w:trHeight w:val="855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5D" w:rsidRPr="004954E4" w:rsidRDefault="007D5F5D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F5D" w:rsidRPr="004954E4" w:rsidRDefault="007D5F5D" w:rsidP="004954E4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Материально-техническое снабжение. Развитие промышленного производства, типы производства и организация производственного процесса. Инфраструктура предприятия. Производственная структура предприятия.</w:t>
            </w:r>
            <w:r w:rsidRPr="004954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Шероховатость поверхности. Обозначение шероховатости на чертежах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5D" w:rsidRPr="004954E4" w:rsidRDefault="007D5F5D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5F5D" w:rsidRPr="004954E4" w:rsidRDefault="007D5F5D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D5F5D" w:rsidRPr="004954E4" w:rsidTr="00607EE4">
        <w:trPr>
          <w:trHeight w:val="4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5D" w:rsidRPr="004954E4" w:rsidRDefault="007D5F5D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F5D" w:rsidRPr="004954E4" w:rsidRDefault="007D5F5D" w:rsidP="004954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Практическое занятие № 1: </w:t>
            </w:r>
            <w:r w:rsidRPr="004954E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Рассчитать движение предметов труда в технологическом процессе (последовательным и параллельно- последовательным видом движения).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5D" w:rsidRPr="004954E4" w:rsidRDefault="007D5F5D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5D" w:rsidRPr="004954E4" w:rsidRDefault="007D5F5D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</w:p>
        </w:tc>
      </w:tr>
      <w:tr w:rsidR="004954E4" w:rsidRPr="004954E4" w:rsidTr="007D5F5D">
        <w:trPr>
          <w:trHeight w:val="4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:  </w:t>
            </w:r>
          </w:p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Систематическая проработка конспектов занятий, учебной и специальной литературы по вопросам данных тем. </w:t>
            </w:r>
          </w:p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2. Подготовка к практическим занятиям с использованием методических рекомендаций преподавателя, оформление отчетов и подготовка к их защите. </w:t>
            </w:r>
          </w:p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3. </w:t>
            </w:r>
            <w:r w:rsidRPr="004954E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Подготовка информации ведущей отрасли в регионе, указ типов производства и организация производственного процесса и производственной структуры предприятия.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954E4" w:rsidRPr="004954E4" w:rsidTr="007D5F5D">
        <w:trPr>
          <w:trHeight w:val="8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1.4.</w:t>
            </w:r>
          </w:p>
          <w:p w:rsidR="004954E4" w:rsidRPr="004954E4" w:rsidRDefault="004954E4" w:rsidP="004954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Кадры предприятия и производительность труда</w:t>
            </w:r>
          </w:p>
        </w:tc>
        <w:tc>
          <w:tcPr>
            <w:tcW w:w="7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материала.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Уровень освоения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954E4" w:rsidRPr="004954E4" w:rsidTr="007D5F5D">
        <w:trPr>
          <w:trHeight w:val="7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1. Кадры предприятия и производительность труда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D355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7D5F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954E4" w:rsidRPr="004954E4" w:rsidTr="007D5F5D">
        <w:trPr>
          <w:trHeight w:val="7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Тематика учебных занятий: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954E4" w:rsidRPr="004954E4" w:rsidTr="007D5F5D">
        <w:trPr>
          <w:trHeight w:val="7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Классификация персонала предприятия по ряду признаков. Деление промышленно производственного персонала на: </w:t>
            </w:r>
            <w:proofErr w:type="gramStart"/>
            <w:r w:rsidRPr="004954E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промышленный</w:t>
            </w:r>
            <w:proofErr w:type="gramEnd"/>
            <w:r w:rsidRPr="004954E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и непромышленный. Показатели, характеризующие движение кадров. Работники предприятия, включенные в списочный состав предприятия.</w:t>
            </w:r>
          </w:p>
          <w:p w:rsidR="004954E4" w:rsidRPr="004954E4" w:rsidRDefault="004954E4" w:rsidP="004954E4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Нормирование труда. Производительность труда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5D" w:rsidRDefault="007D5F5D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01,</w:t>
            </w:r>
          </w:p>
          <w:p w:rsidR="007D5F5D" w:rsidRDefault="007D5F5D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04,</w:t>
            </w:r>
          </w:p>
          <w:p w:rsidR="004954E4" w:rsidRPr="004954E4" w:rsidRDefault="007D5F5D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06</w:t>
            </w:r>
          </w:p>
        </w:tc>
      </w:tr>
      <w:tr w:rsidR="004954E4" w:rsidRPr="004954E4" w:rsidTr="007D5F5D">
        <w:trPr>
          <w:trHeight w:val="7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:  </w:t>
            </w:r>
          </w:p>
          <w:p w:rsidR="004954E4" w:rsidRPr="004954E4" w:rsidRDefault="004954E4" w:rsidP="004954E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Использование дополнительной литературы при подготовке к практическим занятиям по указанным темам. Подготовка реферата на тему: «Влияние внешних и внутренних факторов на производительность труда в условиях региона».</w:t>
            </w:r>
          </w:p>
          <w:p w:rsidR="004954E4" w:rsidRPr="004954E4" w:rsidRDefault="004954E4" w:rsidP="004954E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954E4" w:rsidRPr="004954E4" w:rsidTr="007D5F5D">
        <w:trPr>
          <w:trHeight w:val="322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E4" w:rsidRPr="004954E4" w:rsidRDefault="004954E4" w:rsidP="004954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1.5.</w:t>
            </w:r>
          </w:p>
          <w:p w:rsidR="004954E4" w:rsidRPr="004954E4" w:rsidRDefault="004954E4" w:rsidP="004954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Оплата труда работников на предприятии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материала.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Уровень освоения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4954E4" w:rsidRPr="004954E4" w:rsidRDefault="004954E4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954E4" w:rsidRPr="004954E4" w:rsidTr="007D5F5D">
        <w:trPr>
          <w:trHeight w:val="319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1. Оплата труда работников на предприятии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D355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7D5F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954E4" w:rsidRPr="004954E4" w:rsidTr="007D5F5D">
        <w:trPr>
          <w:trHeight w:val="319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Тематика учебных занятий: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D5F5D" w:rsidRPr="004954E4" w:rsidTr="009A0D10">
        <w:trPr>
          <w:trHeight w:val="579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5F5D" w:rsidRPr="004954E4" w:rsidRDefault="007D5F5D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F5D" w:rsidRPr="004954E4" w:rsidRDefault="007D5F5D" w:rsidP="004954E4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Сущность заработной платы, принципы и методы ее начисления и планирования, принципиальные положения оплаты труда.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5D" w:rsidRPr="004954E4" w:rsidRDefault="007D5F5D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5F5D" w:rsidRDefault="007D5F5D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01,</w:t>
            </w:r>
          </w:p>
          <w:p w:rsidR="007D5F5D" w:rsidRDefault="007D5F5D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04,</w:t>
            </w:r>
          </w:p>
          <w:p w:rsidR="007D5F5D" w:rsidRPr="004954E4" w:rsidRDefault="007D5F5D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06</w:t>
            </w:r>
          </w:p>
        </w:tc>
      </w:tr>
      <w:tr w:rsidR="007D5F5D" w:rsidRPr="004954E4" w:rsidTr="009A0D10">
        <w:trPr>
          <w:trHeight w:val="37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5F5D" w:rsidRPr="004954E4" w:rsidRDefault="007D5F5D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F5D" w:rsidRPr="004954E4" w:rsidRDefault="007D5F5D" w:rsidP="004954E4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Формы и системы заработной платы. Бестарифная система оплаты труда.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5D" w:rsidRPr="004954E4" w:rsidRDefault="007D5F5D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5F5D" w:rsidRPr="004954E4" w:rsidRDefault="007D5F5D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D5F5D" w:rsidRPr="004954E4" w:rsidTr="009A0D10">
        <w:trPr>
          <w:trHeight w:val="992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5F5D" w:rsidRPr="004954E4" w:rsidRDefault="007D5F5D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F5D" w:rsidRPr="004954E4" w:rsidRDefault="007D5F5D" w:rsidP="004954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Практическое занятие № 2: </w:t>
            </w:r>
            <w:r w:rsidRPr="004954E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Распределение фонда оплаты труда между рабочими (с учетом квалификационного уровня работника, коэффициента трудового участия, фактически отработанного времени).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5D" w:rsidRPr="004954E4" w:rsidRDefault="007D5F5D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5F5D" w:rsidRPr="004954E4" w:rsidRDefault="007D5F5D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D5F5D" w:rsidRPr="004954E4" w:rsidTr="009A0D10">
        <w:trPr>
          <w:trHeight w:val="851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5F5D" w:rsidRPr="004954E4" w:rsidRDefault="007D5F5D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F5D" w:rsidRPr="004954E4" w:rsidRDefault="007D5F5D" w:rsidP="004954E4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Практическое занятие № 3: </w:t>
            </w:r>
            <w:r w:rsidRPr="004954E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Распределение фонда оплаты труда между рабочими (с учетом квалификационного уровня работника, коэффициента трудового участия, фактически отработанного времени).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5D" w:rsidRPr="004954E4" w:rsidRDefault="007D5F5D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5D" w:rsidRPr="004954E4" w:rsidRDefault="007D5F5D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954E4" w:rsidRPr="004954E4" w:rsidTr="007D5F5D">
        <w:trPr>
          <w:trHeight w:val="94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:  </w:t>
            </w:r>
          </w:p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Систематическая проработка конспектов занятий, учебной и специальной литературы по вопросам данных тем. 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954E4" w:rsidRPr="004954E4" w:rsidTr="007D5F5D">
        <w:trPr>
          <w:trHeight w:val="61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2. Подготовка к практическим занятиям с использованием методических рекомендаций преподавателя, оформление отчетов и подготовка к их защите. 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954E4" w:rsidRPr="004954E4" w:rsidTr="007D5F5D">
        <w:trPr>
          <w:trHeight w:val="322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3. Подготовка рефератов по темам: </w:t>
            </w:r>
            <w:r w:rsidRPr="004954E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Особенности оплаты труда в условиях региона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355B2" w:rsidRPr="004954E4" w:rsidTr="007D5F5D">
        <w:trPr>
          <w:trHeight w:val="319"/>
        </w:trPr>
        <w:tc>
          <w:tcPr>
            <w:tcW w:w="1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B2" w:rsidRPr="004954E4" w:rsidRDefault="00D355B2" w:rsidP="004954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Раздел 2. </w:t>
            </w:r>
            <w:r w:rsidRPr="004954E4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Механизм ценообразования на продукцию предприятия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5B2" w:rsidRPr="004954E4" w:rsidRDefault="00D355B2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B2" w:rsidRPr="004954E4" w:rsidRDefault="00D355B2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954E4" w:rsidRPr="004954E4" w:rsidTr="007D5F5D">
        <w:trPr>
          <w:trHeight w:val="54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E4" w:rsidRPr="004954E4" w:rsidRDefault="004954E4" w:rsidP="004954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2.1.</w:t>
            </w:r>
          </w:p>
          <w:p w:rsidR="004954E4" w:rsidRPr="004954E4" w:rsidRDefault="004954E4" w:rsidP="004954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Издержки производства и прибыль предприятия</w:t>
            </w:r>
          </w:p>
        </w:tc>
        <w:tc>
          <w:tcPr>
            <w:tcW w:w="7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материала.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Уровень освоения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954E4" w:rsidRPr="004954E4" w:rsidTr="007D5F5D">
        <w:trPr>
          <w:trHeight w:val="51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1. Допуски и средства измерения углов и гладких конусов.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D355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7D5F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954E4" w:rsidRPr="004954E4" w:rsidTr="007D5F5D">
        <w:trPr>
          <w:trHeight w:val="51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Тематика учебных занятий: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D5F5D" w:rsidRPr="004954E4" w:rsidTr="00426AEC">
        <w:trPr>
          <w:trHeight w:val="51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5F5D" w:rsidRPr="004954E4" w:rsidRDefault="007D5F5D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F5D" w:rsidRPr="004954E4" w:rsidRDefault="007D5F5D" w:rsidP="004954E4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Классификация затрат на производство и реализацию продукции. Виды себестоимости. Структура общехозяйственных и общепроизводственных расходов. Планирование себестоимости продукции на предприятии.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5D" w:rsidRPr="004954E4" w:rsidRDefault="007D5F5D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5F5D" w:rsidRDefault="007D5F5D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01,</w:t>
            </w:r>
          </w:p>
          <w:p w:rsidR="007D5F5D" w:rsidRDefault="007D5F5D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04,</w:t>
            </w:r>
          </w:p>
          <w:p w:rsidR="007D5F5D" w:rsidRPr="004954E4" w:rsidRDefault="007D5F5D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06</w:t>
            </w:r>
          </w:p>
        </w:tc>
      </w:tr>
      <w:tr w:rsidR="007D5F5D" w:rsidRPr="004954E4" w:rsidTr="00426AEC">
        <w:trPr>
          <w:trHeight w:val="51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5F5D" w:rsidRPr="004954E4" w:rsidRDefault="007D5F5D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F5D" w:rsidRPr="004954E4" w:rsidRDefault="007D5F5D" w:rsidP="00D355B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Себестоимость как исходная база формирования цен. Состав накладных расходов.</w:t>
            </w:r>
          </w:p>
          <w:p w:rsidR="007D5F5D" w:rsidRPr="004954E4" w:rsidRDefault="007D5F5D" w:rsidP="00D355B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Основные пути увеличения прибыли на предприятии. Пути повышения рентабельности.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5D" w:rsidRPr="004954E4" w:rsidRDefault="007D5F5D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5F5D" w:rsidRPr="004954E4" w:rsidRDefault="007D5F5D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D5F5D" w:rsidRPr="004954E4" w:rsidTr="00426AEC">
        <w:trPr>
          <w:trHeight w:val="51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5F5D" w:rsidRPr="004954E4" w:rsidRDefault="007D5F5D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F5D" w:rsidRPr="004954E4" w:rsidRDefault="007D5F5D" w:rsidP="004954E4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Практическое занятие № 4: </w:t>
            </w:r>
            <w:r w:rsidRPr="004954E4">
              <w:rPr>
                <w:rFonts w:ascii="Times New Roman" w:hAnsi="Times New Roman"/>
              </w:rPr>
              <w:t>Максимизация прибыли фирмы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5D" w:rsidRPr="004954E4" w:rsidRDefault="007D5F5D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5D" w:rsidRPr="004954E4" w:rsidRDefault="007D5F5D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954E4" w:rsidRPr="004954E4" w:rsidTr="007D5F5D">
        <w:trPr>
          <w:trHeight w:val="217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:  </w:t>
            </w:r>
          </w:p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Систематическая проработка конспектов занятий, учебной и специальной литературы по вопросам данных тем. </w:t>
            </w:r>
          </w:p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2. Подготовка к практическим занятиям с использованием методических рекомендаций преподавателя, оформление отчетов и подготовка к их защите. </w:t>
            </w:r>
          </w:p>
          <w:p w:rsidR="004954E4" w:rsidRPr="004954E4" w:rsidRDefault="004954E4" w:rsidP="004954E4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sz w:val="24"/>
                <w:szCs w:val="24"/>
                <w:lang w:eastAsia="en-US"/>
              </w:rPr>
              <w:t>3. Подготовка реферата по темам:</w:t>
            </w:r>
            <w:r w:rsidRPr="004954E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«Методы планирования себестоимости продукции», «Издержки производства и прибыль предприятия», «Пути повышения рентабельности на предприятии».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954E4" w:rsidRPr="004954E4" w:rsidTr="007D5F5D">
        <w:trPr>
          <w:trHeight w:val="54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2.2.</w:t>
            </w:r>
          </w:p>
          <w:p w:rsidR="004954E4" w:rsidRPr="004954E4" w:rsidRDefault="004954E4" w:rsidP="004954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Порядок формирования и установления цен на продукцию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Содержание учебного материала.  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Уровень освоения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954E4" w:rsidRPr="004954E4" w:rsidTr="007D5F5D">
        <w:trPr>
          <w:trHeight w:val="51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1. Порядок формирования и установления цен на продукцию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D355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7D5F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954E4" w:rsidRPr="004954E4" w:rsidTr="007D5F5D">
        <w:trPr>
          <w:trHeight w:val="51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Тематика учебных занятий: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D5F5D" w:rsidRPr="004954E4" w:rsidTr="00650AC2">
        <w:trPr>
          <w:trHeight w:val="608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5D" w:rsidRPr="004954E4" w:rsidRDefault="007D5F5D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F5D" w:rsidRPr="004954E4" w:rsidRDefault="007D5F5D" w:rsidP="004954E4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54E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Роль цен в экономике страны. Виды и разновидности цен. Факторы, влияющие на уровень цен. Связь цен с другими экономическими категориями. Взаимодействие цен и налогов. Ценовая политика государства. Ценовая политика предприятия. Порядок установления и применения свободных цен на продукцию.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5D" w:rsidRPr="004954E4" w:rsidRDefault="007D5F5D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5F5D" w:rsidRDefault="007D5F5D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01,</w:t>
            </w:r>
          </w:p>
          <w:p w:rsidR="007D5F5D" w:rsidRDefault="007D5F5D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04,</w:t>
            </w:r>
          </w:p>
          <w:p w:rsidR="007D5F5D" w:rsidRPr="004954E4" w:rsidRDefault="007D5F5D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06</w:t>
            </w:r>
          </w:p>
        </w:tc>
      </w:tr>
      <w:tr w:rsidR="007D5F5D" w:rsidRPr="004954E4" w:rsidTr="00650AC2">
        <w:trPr>
          <w:trHeight w:val="51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5D" w:rsidRPr="004954E4" w:rsidRDefault="007D5F5D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F5D" w:rsidRPr="004954E4" w:rsidRDefault="007D5F5D" w:rsidP="004954E4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Практическое занятие № 5: </w:t>
            </w:r>
            <w:r w:rsidRPr="004954E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Используя схему формирования цены, рассчитать розничную цену продукции предприятия.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5D" w:rsidRPr="004954E4" w:rsidRDefault="007D5F5D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5D" w:rsidRPr="004954E4" w:rsidRDefault="007D5F5D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954E4" w:rsidRPr="004954E4" w:rsidTr="007D5F5D">
        <w:trPr>
          <w:trHeight w:val="51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4954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:  </w:t>
            </w:r>
          </w:p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Систематическая проработка конспектов занятий, учебной и специальной литературы по вопросам данных тем. </w:t>
            </w:r>
          </w:p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2. 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 </w:t>
            </w:r>
          </w:p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sz w:val="24"/>
                <w:szCs w:val="24"/>
                <w:lang w:eastAsia="en-US"/>
              </w:rPr>
              <w:t>3. Подготовка к дифференцированному зачету.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954E4" w:rsidRPr="004954E4" w:rsidTr="007D5F5D">
        <w:trPr>
          <w:trHeight w:val="5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E4" w:rsidRPr="004954E4" w:rsidRDefault="004954E4" w:rsidP="004954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E4" w:rsidRPr="004954E4" w:rsidRDefault="004954E4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E4" w:rsidRPr="004954E4" w:rsidRDefault="004954E4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355B2" w:rsidRPr="004954E4" w:rsidTr="007D5F5D">
        <w:trPr>
          <w:trHeight w:val="51"/>
        </w:trPr>
        <w:tc>
          <w:tcPr>
            <w:tcW w:w="1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B2" w:rsidRPr="004954E4" w:rsidRDefault="00D355B2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5B2" w:rsidRPr="004954E4" w:rsidRDefault="00D355B2" w:rsidP="00D355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4954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B2" w:rsidRPr="004954E4" w:rsidRDefault="00D355B2" w:rsidP="007D5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463C3B" w:rsidRDefault="00463C3B" w:rsidP="0021070C">
      <w:pPr>
        <w:spacing w:after="0"/>
      </w:pPr>
    </w:p>
    <w:p w:rsidR="00463C3B" w:rsidRDefault="00463C3B" w:rsidP="0021070C">
      <w:pPr>
        <w:spacing w:after="0"/>
      </w:pPr>
    </w:p>
    <w:p w:rsidR="00463C3B" w:rsidRDefault="00463C3B" w:rsidP="0021070C">
      <w:pPr>
        <w:spacing w:after="0"/>
        <w:sectPr w:rsidR="00463C3B">
          <w:pgSz w:w="16838" w:h="11906" w:orient="landscape"/>
          <w:pgMar w:top="851" w:right="851" w:bottom="851" w:left="851" w:header="709" w:footer="709" w:gutter="0"/>
          <w:cols w:space="720"/>
        </w:sectPr>
      </w:pPr>
    </w:p>
    <w:p w:rsidR="0021070C" w:rsidRDefault="0021070C" w:rsidP="0021070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УСЛОВИЯ РЕАЛИЗАЦИИ </w:t>
      </w:r>
      <w:r w:rsidR="000230BA">
        <w:rPr>
          <w:rFonts w:ascii="Times New Roman" w:hAnsi="Times New Roman"/>
          <w:b/>
          <w:sz w:val="28"/>
          <w:szCs w:val="28"/>
        </w:rPr>
        <w:t>УЧЕБНОЙ</w:t>
      </w:r>
      <w:r>
        <w:rPr>
          <w:rFonts w:ascii="Times New Roman" w:hAnsi="Times New Roman"/>
          <w:b/>
          <w:sz w:val="28"/>
          <w:szCs w:val="28"/>
        </w:rPr>
        <w:t xml:space="preserve"> ДИСЦИПЛИНЫ</w:t>
      </w:r>
    </w:p>
    <w:p w:rsidR="0021070C" w:rsidRDefault="0021070C" w:rsidP="0021070C">
      <w:pPr>
        <w:pStyle w:val="a8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Требования к минимальному материально-техническому обеспечению</w:t>
      </w:r>
    </w:p>
    <w:p w:rsidR="000230BA" w:rsidRPr="000230BA" w:rsidRDefault="000230BA" w:rsidP="000230B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30BA">
        <w:rPr>
          <w:rFonts w:ascii="Times New Roman" w:hAnsi="Times New Roman"/>
          <w:sz w:val="24"/>
          <w:szCs w:val="24"/>
        </w:rPr>
        <w:t xml:space="preserve">Реализация Программы предполагает наличие учебного кабинета общепрофессиональных дисциплин  </w:t>
      </w:r>
    </w:p>
    <w:p w:rsidR="000230BA" w:rsidRPr="000230BA" w:rsidRDefault="000230BA" w:rsidP="000230BA">
      <w:pPr>
        <w:widowControl w:val="0"/>
        <w:tabs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230BA">
        <w:rPr>
          <w:rFonts w:ascii="Times New Roman" w:hAnsi="Times New Roman"/>
          <w:sz w:val="24"/>
          <w:szCs w:val="24"/>
        </w:rPr>
        <w:t xml:space="preserve">Оборудование учебного кабинета: </w:t>
      </w:r>
    </w:p>
    <w:p w:rsidR="000230BA" w:rsidRPr="000230BA" w:rsidRDefault="000230BA" w:rsidP="000230BA">
      <w:pPr>
        <w:numPr>
          <w:ilvl w:val="0"/>
          <w:numId w:val="9"/>
        </w:numPr>
        <w:tabs>
          <w:tab w:val="left" w:pos="426"/>
          <w:tab w:val="left" w:pos="1080"/>
        </w:tabs>
        <w:spacing w:after="0"/>
        <w:ind w:firstLine="72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230BA">
        <w:rPr>
          <w:rFonts w:ascii="Times New Roman" w:hAnsi="Times New Roman"/>
          <w:bCs/>
          <w:sz w:val="24"/>
          <w:szCs w:val="24"/>
        </w:rPr>
        <w:t xml:space="preserve">рабочие места по количеству мест </w:t>
      </w:r>
      <w:proofErr w:type="gramStart"/>
      <w:r w:rsidRPr="000230BA">
        <w:rPr>
          <w:rFonts w:ascii="Times New Roman" w:hAnsi="Times New Roman"/>
          <w:bCs/>
          <w:sz w:val="24"/>
          <w:szCs w:val="24"/>
        </w:rPr>
        <w:t>для</w:t>
      </w:r>
      <w:proofErr w:type="gramEnd"/>
      <w:r w:rsidRPr="000230BA">
        <w:rPr>
          <w:rFonts w:ascii="Times New Roman" w:hAnsi="Times New Roman"/>
          <w:bCs/>
          <w:sz w:val="24"/>
          <w:szCs w:val="24"/>
        </w:rPr>
        <w:t xml:space="preserve"> обучающихся;</w:t>
      </w:r>
    </w:p>
    <w:p w:rsidR="000230BA" w:rsidRPr="000230BA" w:rsidRDefault="000230BA" w:rsidP="000230BA">
      <w:pPr>
        <w:numPr>
          <w:ilvl w:val="0"/>
          <w:numId w:val="9"/>
        </w:numPr>
        <w:tabs>
          <w:tab w:val="left" w:pos="426"/>
          <w:tab w:val="left" w:pos="1080"/>
        </w:tabs>
        <w:spacing w:after="0"/>
        <w:ind w:firstLine="72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230BA">
        <w:rPr>
          <w:rFonts w:ascii="Times New Roman" w:hAnsi="Times New Roman"/>
          <w:bCs/>
          <w:sz w:val="24"/>
          <w:szCs w:val="24"/>
        </w:rPr>
        <w:t>рабочее место для преподавателя.</w:t>
      </w:r>
    </w:p>
    <w:p w:rsidR="000230BA" w:rsidRPr="000230BA" w:rsidRDefault="000230BA" w:rsidP="000230BA">
      <w:pPr>
        <w:numPr>
          <w:ilvl w:val="0"/>
          <w:numId w:val="9"/>
        </w:numPr>
        <w:tabs>
          <w:tab w:val="left" w:pos="426"/>
          <w:tab w:val="left" w:pos="1080"/>
        </w:tabs>
        <w:spacing w:after="0"/>
        <w:ind w:firstLine="72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230BA">
        <w:rPr>
          <w:rFonts w:ascii="Times New Roman" w:hAnsi="Times New Roman"/>
          <w:bCs/>
          <w:sz w:val="24"/>
          <w:szCs w:val="24"/>
        </w:rPr>
        <w:t>персональный компьютер:</w:t>
      </w:r>
    </w:p>
    <w:p w:rsidR="000230BA" w:rsidRPr="000230BA" w:rsidRDefault="000230BA" w:rsidP="000230BA">
      <w:pPr>
        <w:numPr>
          <w:ilvl w:val="0"/>
          <w:numId w:val="9"/>
        </w:numPr>
        <w:tabs>
          <w:tab w:val="left" w:pos="426"/>
          <w:tab w:val="left" w:pos="1080"/>
        </w:tabs>
        <w:spacing w:after="0"/>
        <w:ind w:firstLine="72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230BA">
        <w:rPr>
          <w:rFonts w:ascii="Times New Roman" w:hAnsi="Times New Roman"/>
          <w:bCs/>
          <w:sz w:val="24"/>
          <w:szCs w:val="24"/>
        </w:rPr>
        <w:t>ноутбук;</w:t>
      </w:r>
    </w:p>
    <w:p w:rsidR="000230BA" w:rsidRPr="000230BA" w:rsidRDefault="000230BA" w:rsidP="000230BA">
      <w:pPr>
        <w:numPr>
          <w:ilvl w:val="0"/>
          <w:numId w:val="9"/>
        </w:numPr>
        <w:tabs>
          <w:tab w:val="left" w:pos="426"/>
          <w:tab w:val="left" w:pos="1080"/>
        </w:tabs>
        <w:spacing w:after="0"/>
        <w:ind w:firstLine="72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230BA">
        <w:rPr>
          <w:rFonts w:ascii="Times New Roman" w:hAnsi="Times New Roman"/>
          <w:bCs/>
          <w:sz w:val="24"/>
          <w:szCs w:val="24"/>
        </w:rPr>
        <w:t>плазменная панель;</w:t>
      </w:r>
    </w:p>
    <w:p w:rsidR="000230BA" w:rsidRPr="000230BA" w:rsidRDefault="000230BA" w:rsidP="000230BA">
      <w:pPr>
        <w:numPr>
          <w:ilvl w:val="0"/>
          <w:numId w:val="9"/>
        </w:numPr>
        <w:tabs>
          <w:tab w:val="left" w:pos="426"/>
          <w:tab w:val="left" w:pos="1080"/>
        </w:tabs>
        <w:spacing w:after="0"/>
        <w:ind w:firstLine="72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230BA">
        <w:rPr>
          <w:rFonts w:ascii="Times New Roman" w:hAnsi="Times New Roman"/>
          <w:bCs/>
          <w:sz w:val="24"/>
          <w:szCs w:val="24"/>
        </w:rPr>
        <w:t>мультимедиа проектор;</w:t>
      </w:r>
    </w:p>
    <w:p w:rsidR="000230BA" w:rsidRPr="000230BA" w:rsidRDefault="000230BA" w:rsidP="000230BA">
      <w:pPr>
        <w:numPr>
          <w:ilvl w:val="0"/>
          <w:numId w:val="9"/>
        </w:numPr>
        <w:tabs>
          <w:tab w:val="left" w:pos="426"/>
          <w:tab w:val="left" w:pos="1080"/>
        </w:tabs>
        <w:spacing w:after="0"/>
        <w:ind w:firstLine="72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230BA">
        <w:rPr>
          <w:rFonts w:ascii="Times New Roman" w:hAnsi="Times New Roman"/>
          <w:bCs/>
          <w:sz w:val="24"/>
          <w:szCs w:val="24"/>
        </w:rPr>
        <w:t>экран переносной;</w:t>
      </w:r>
    </w:p>
    <w:p w:rsidR="000230BA" w:rsidRPr="000230BA" w:rsidRDefault="000230BA" w:rsidP="000230BA">
      <w:pPr>
        <w:numPr>
          <w:ilvl w:val="0"/>
          <w:numId w:val="9"/>
        </w:numPr>
        <w:tabs>
          <w:tab w:val="left" w:pos="426"/>
          <w:tab w:val="left" w:pos="1080"/>
        </w:tabs>
        <w:spacing w:after="0"/>
        <w:ind w:firstLine="72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230BA">
        <w:rPr>
          <w:rFonts w:ascii="Times New Roman" w:hAnsi="Times New Roman"/>
          <w:bCs/>
          <w:sz w:val="24"/>
          <w:szCs w:val="24"/>
        </w:rPr>
        <w:t>образцы нормативно-правовых актов;</w:t>
      </w:r>
    </w:p>
    <w:p w:rsidR="000230BA" w:rsidRPr="000230BA" w:rsidRDefault="000230BA" w:rsidP="000230BA">
      <w:pPr>
        <w:numPr>
          <w:ilvl w:val="0"/>
          <w:numId w:val="9"/>
        </w:numPr>
        <w:tabs>
          <w:tab w:val="left" w:pos="426"/>
          <w:tab w:val="left" w:pos="1080"/>
        </w:tabs>
        <w:spacing w:after="0"/>
        <w:ind w:firstLine="72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230BA">
        <w:rPr>
          <w:rFonts w:ascii="Times New Roman" w:hAnsi="Times New Roman"/>
          <w:bCs/>
          <w:sz w:val="24"/>
          <w:szCs w:val="24"/>
        </w:rPr>
        <w:t>карточки-задания;</w:t>
      </w:r>
    </w:p>
    <w:p w:rsidR="000230BA" w:rsidRPr="000230BA" w:rsidRDefault="000230BA" w:rsidP="000230BA">
      <w:pPr>
        <w:numPr>
          <w:ilvl w:val="0"/>
          <w:numId w:val="9"/>
        </w:numPr>
        <w:tabs>
          <w:tab w:val="left" w:pos="426"/>
          <w:tab w:val="left" w:pos="1080"/>
        </w:tabs>
        <w:spacing w:after="0"/>
        <w:ind w:firstLine="72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230BA">
        <w:rPr>
          <w:rFonts w:ascii="Times New Roman" w:hAnsi="Times New Roman"/>
          <w:bCs/>
          <w:sz w:val="24"/>
          <w:szCs w:val="24"/>
        </w:rPr>
        <w:t>тесты;</w:t>
      </w:r>
    </w:p>
    <w:p w:rsidR="000230BA" w:rsidRPr="000230BA" w:rsidRDefault="000230BA" w:rsidP="000230BA">
      <w:pPr>
        <w:numPr>
          <w:ilvl w:val="0"/>
          <w:numId w:val="9"/>
        </w:numPr>
        <w:tabs>
          <w:tab w:val="left" w:pos="426"/>
          <w:tab w:val="left" w:pos="1080"/>
        </w:tabs>
        <w:spacing w:after="0"/>
        <w:ind w:firstLine="72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230BA">
        <w:rPr>
          <w:rFonts w:ascii="Times New Roman" w:hAnsi="Times New Roman"/>
          <w:bCs/>
          <w:sz w:val="24"/>
          <w:szCs w:val="24"/>
        </w:rPr>
        <w:t>контрольно-оценочные материалы;</w:t>
      </w:r>
    </w:p>
    <w:p w:rsidR="000230BA" w:rsidRPr="000230BA" w:rsidRDefault="000230BA" w:rsidP="000230BA">
      <w:pPr>
        <w:numPr>
          <w:ilvl w:val="0"/>
          <w:numId w:val="9"/>
        </w:numPr>
        <w:tabs>
          <w:tab w:val="left" w:pos="426"/>
          <w:tab w:val="left" w:pos="1080"/>
        </w:tabs>
        <w:spacing w:after="0"/>
        <w:ind w:firstLine="72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230BA">
        <w:rPr>
          <w:rFonts w:ascii="Times New Roman" w:hAnsi="Times New Roman"/>
          <w:bCs/>
          <w:sz w:val="24"/>
          <w:szCs w:val="24"/>
        </w:rPr>
        <w:t>методические рекомендации для учащихся по выполнению практических работ.</w:t>
      </w:r>
    </w:p>
    <w:p w:rsidR="0021070C" w:rsidRDefault="0021070C" w:rsidP="002107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1070C" w:rsidRPr="00046F32" w:rsidRDefault="0021070C" w:rsidP="0021070C">
      <w:pPr>
        <w:pStyle w:val="a8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46F32">
        <w:rPr>
          <w:rFonts w:ascii="Times New Roman" w:hAnsi="Times New Roman"/>
          <w:b/>
          <w:sz w:val="24"/>
          <w:szCs w:val="24"/>
        </w:rPr>
        <w:t xml:space="preserve"> Информационное обеспечение обучения:</w:t>
      </w:r>
    </w:p>
    <w:p w:rsidR="0021070C" w:rsidRPr="00046F32" w:rsidRDefault="0021070C" w:rsidP="0021070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46F32">
        <w:rPr>
          <w:rFonts w:ascii="Times New Roman" w:hAnsi="Times New Roman"/>
          <w:b/>
          <w:sz w:val="24"/>
          <w:szCs w:val="24"/>
        </w:rPr>
        <w:t>Основные источники:</w:t>
      </w:r>
    </w:p>
    <w:p w:rsidR="007D5F5D" w:rsidRPr="00046F32" w:rsidRDefault="007D5F5D" w:rsidP="00046F32">
      <w:pPr>
        <w:pStyle w:val="a8"/>
        <w:numPr>
          <w:ilvl w:val="0"/>
          <w:numId w:val="15"/>
        </w:numPr>
        <w:tabs>
          <w:tab w:val="left" w:pos="142"/>
        </w:tabs>
        <w:spacing w:after="0" w:line="240" w:lineRule="auto"/>
        <w:ind w:left="0" w:firstLine="106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6F32">
        <w:rPr>
          <w:rFonts w:ascii="Times New Roman" w:hAnsi="Times New Roman"/>
          <w:sz w:val="24"/>
          <w:szCs w:val="24"/>
        </w:rPr>
        <w:t>Вирина</w:t>
      </w:r>
      <w:proofErr w:type="spellEnd"/>
      <w:r w:rsidRPr="00046F32">
        <w:rPr>
          <w:rFonts w:ascii="Times New Roman" w:hAnsi="Times New Roman"/>
          <w:sz w:val="24"/>
          <w:szCs w:val="24"/>
        </w:rPr>
        <w:t xml:space="preserve"> Н. Е., Попова О. В. Основы экономики строительства. – М.: Издательский центр «АКАДЕМИЯ», 2018.</w:t>
      </w:r>
    </w:p>
    <w:p w:rsidR="0021070C" w:rsidRPr="00046F32" w:rsidRDefault="0021070C" w:rsidP="002107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1070C" w:rsidRPr="00046F32" w:rsidRDefault="0021070C" w:rsidP="0021070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46F32">
        <w:rPr>
          <w:rFonts w:ascii="Times New Roman" w:hAnsi="Times New Roman"/>
          <w:b/>
          <w:sz w:val="24"/>
          <w:szCs w:val="24"/>
        </w:rPr>
        <w:t>Дополнительные источники:</w:t>
      </w:r>
    </w:p>
    <w:p w:rsidR="007D5F5D" w:rsidRPr="00046F32" w:rsidRDefault="007D5F5D" w:rsidP="00046F32">
      <w:pPr>
        <w:pStyle w:val="a8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46F32">
        <w:rPr>
          <w:rFonts w:ascii="Times New Roman" w:hAnsi="Times New Roman"/>
          <w:sz w:val="24"/>
          <w:szCs w:val="24"/>
        </w:rPr>
        <w:t xml:space="preserve">Борисов Е. Ф. Основы экономики  - М.: Юрайт-Издат, 2014. -336 </w:t>
      </w:r>
      <w:proofErr w:type="gramStart"/>
      <w:r w:rsidRPr="00046F32">
        <w:rPr>
          <w:rFonts w:ascii="Times New Roman" w:hAnsi="Times New Roman"/>
          <w:sz w:val="24"/>
          <w:szCs w:val="24"/>
        </w:rPr>
        <w:t>с</w:t>
      </w:r>
      <w:proofErr w:type="gramEnd"/>
      <w:r w:rsidRPr="00046F32">
        <w:rPr>
          <w:rFonts w:ascii="Times New Roman" w:hAnsi="Times New Roman"/>
          <w:sz w:val="24"/>
          <w:szCs w:val="24"/>
        </w:rPr>
        <w:t>.</w:t>
      </w:r>
    </w:p>
    <w:p w:rsidR="0021070C" w:rsidRPr="00046F32" w:rsidRDefault="0021070C" w:rsidP="00046F32">
      <w:pPr>
        <w:pStyle w:val="a8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46F32">
        <w:rPr>
          <w:rFonts w:ascii="Times New Roman" w:hAnsi="Times New Roman"/>
          <w:sz w:val="24"/>
          <w:szCs w:val="24"/>
        </w:rPr>
        <w:t xml:space="preserve">Булатов А.С. Экономика - М.: Юристъ, 2015. – 352 </w:t>
      </w:r>
      <w:proofErr w:type="gramStart"/>
      <w:r w:rsidRPr="00046F32">
        <w:rPr>
          <w:rFonts w:ascii="Times New Roman" w:hAnsi="Times New Roman"/>
          <w:sz w:val="24"/>
          <w:szCs w:val="24"/>
        </w:rPr>
        <w:t>с</w:t>
      </w:r>
      <w:proofErr w:type="gramEnd"/>
      <w:r w:rsidRPr="00046F32">
        <w:rPr>
          <w:rFonts w:ascii="Times New Roman" w:hAnsi="Times New Roman"/>
          <w:sz w:val="24"/>
          <w:szCs w:val="24"/>
        </w:rPr>
        <w:t>.</w:t>
      </w:r>
    </w:p>
    <w:p w:rsidR="007D5F5D" w:rsidRPr="00046F32" w:rsidRDefault="007D5F5D" w:rsidP="00046F32">
      <w:pPr>
        <w:pStyle w:val="a8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46F32">
        <w:rPr>
          <w:rFonts w:ascii="Times New Roman" w:hAnsi="Times New Roman"/>
          <w:sz w:val="24"/>
          <w:szCs w:val="24"/>
        </w:rPr>
        <w:t xml:space="preserve">Козырев В. М. Основы экономической теории -  М.: Финансы и статистика, 2015. – 354 </w:t>
      </w:r>
      <w:proofErr w:type="gramStart"/>
      <w:r w:rsidRPr="00046F32">
        <w:rPr>
          <w:rFonts w:ascii="Times New Roman" w:hAnsi="Times New Roman"/>
          <w:sz w:val="24"/>
          <w:szCs w:val="24"/>
        </w:rPr>
        <w:t>с</w:t>
      </w:r>
      <w:proofErr w:type="gramEnd"/>
      <w:r w:rsidRPr="00046F32">
        <w:rPr>
          <w:rFonts w:ascii="Times New Roman" w:hAnsi="Times New Roman"/>
          <w:sz w:val="24"/>
          <w:szCs w:val="24"/>
        </w:rPr>
        <w:t>.</w:t>
      </w:r>
    </w:p>
    <w:p w:rsidR="0021070C" w:rsidRPr="00046F32" w:rsidRDefault="0021070C" w:rsidP="00046F32">
      <w:pPr>
        <w:pStyle w:val="a8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46F32">
        <w:rPr>
          <w:rFonts w:ascii="Times New Roman" w:hAnsi="Times New Roman"/>
          <w:sz w:val="24"/>
          <w:szCs w:val="24"/>
        </w:rPr>
        <w:t xml:space="preserve">Колосова Р.П.    Экономика -  М.: Норма, 2014. – 288 </w:t>
      </w:r>
      <w:proofErr w:type="gramStart"/>
      <w:r w:rsidRPr="00046F32">
        <w:rPr>
          <w:rFonts w:ascii="Times New Roman" w:hAnsi="Times New Roman"/>
          <w:sz w:val="24"/>
          <w:szCs w:val="24"/>
        </w:rPr>
        <w:t>с</w:t>
      </w:r>
      <w:proofErr w:type="gramEnd"/>
      <w:r w:rsidRPr="00046F32">
        <w:rPr>
          <w:rFonts w:ascii="Times New Roman" w:hAnsi="Times New Roman"/>
          <w:sz w:val="24"/>
          <w:szCs w:val="24"/>
        </w:rPr>
        <w:t>.</w:t>
      </w:r>
    </w:p>
    <w:p w:rsidR="007D5F5D" w:rsidRPr="00046F32" w:rsidRDefault="007D5F5D" w:rsidP="00046F32">
      <w:pPr>
        <w:pStyle w:val="a8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46F32">
        <w:rPr>
          <w:rFonts w:ascii="Times New Roman" w:hAnsi="Times New Roman"/>
          <w:sz w:val="24"/>
          <w:szCs w:val="24"/>
        </w:rPr>
        <w:t xml:space="preserve">Мамедов О. Ю. Современная экономика - М.: Ростов-на-Дону, 2015. – 426 </w:t>
      </w:r>
      <w:proofErr w:type="gramStart"/>
      <w:r w:rsidRPr="00046F32">
        <w:rPr>
          <w:rFonts w:ascii="Times New Roman" w:hAnsi="Times New Roman"/>
          <w:sz w:val="24"/>
          <w:szCs w:val="24"/>
        </w:rPr>
        <w:t>с</w:t>
      </w:r>
      <w:proofErr w:type="gramEnd"/>
      <w:r w:rsidRPr="00046F32">
        <w:rPr>
          <w:rFonts w:ascii="Times New Roman" w:hAnsi="Times New Roman"/>
          <w:sz w:val="24"/>
          <w:szCs w:val="24"/>
        </w:rPr>
        <w:t>.</w:t>
      </w:r>
    </w:p>
    <w:p w:rsidR="0021070C" w:rsidRPr="00046F32" w:rsidRDefault="0021070C" w:rsidP="00046F32">
      <w:pPr>
        <w:pStyle w:val="a8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6F32">
        <w:rPr>
          <w:rFonts w:ascii="Times New Roman" w:hAnsi="Times New Roman"/>
          <w:sz w:val="24"/>
          <w:szCs w:val="24"/>
        </w:rPr>
        <w:t>Слагода</w:t>
      </w:r>
      <w:proofErr w:type="spellEnd"/>
      <w:r w:rsidRPr="00046F32">
        <w:rPr>
          <w:rFonts w:ascii="Times New Roman" w:hAnsi="Times New Roman"/>
          <w:sz w:val="24"/>
          <w:szCs w:val="24"/>
        </w:rPr>
        <w:t xml:space="preserve"> В.Г. Основы экономики. – М.: ФОРУМ: ИНФРА – М, 2016– 240 с.;</w:t>
      </w:r>
    </w:p>
    <w:p w:rsidR="0021070C" w:rsidRPr="00046F32" w:rsidRDefault="0021070C" w:rsidP="00046F32">
      <w:pPr>
        <w:pStyle w:val="a8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6F32">
        <w:rPr>
          <w:rFonts w:ascii="Times New Roman" w:hAnsi="Times New Roman"/>
          <w:sz w:val="24"/>
          <w:szCs w:val="24"/>
        </w:rPr>
        <w:t>Тальнишних</w:t>
      </w:r>
      <w:proofErr w:type="spellEnd"/>
      <w:r w:rsidRPr="00046F32">
        <w:rPr>
          <w:rFonts w:ascii="Times New Roman" w:hAnsi="Times New Roman"/>
          <w:sz w:val="24"/>
          <w:szCs w:val="24"/>
        </w:rPr>
        <w:t xml:space="preserve"> Т.Г. Основы экономической теории: Учеб</w:t>
      </w:r>
      <w:proofErr w:type="gramStart"/>
      <w:r w:rsidRPr="00046F32">
        <w:rPr>
          <w:rFonts w:ascii="Times New Roman" w:hAnsi="Times New Roman"/>
          <w:sz w:val="24"/>
          <w:szCs w:val="24"/>
        </w:rPr>
        <w:t>.</w:t>
      </w:r>
      <w:proofErr w:type="gramEnd"/>
      <w:r w:rsidRPr="00046F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46F32">
        <w:rPr>
          <w:rFonts w:ascii="Times New Roman" w:hAnsi="Times New Roman"/>
          <w:sz w:val="24"/>
          <w:szCs w:val="24"/>
        </w:rPr>
        <w:t>п</w:t>
      </w:r>
      <w:proofErr w:type="gramEnd"/>
      <w:r w:rsidRPr="00046F32">
        <w:rPr>
          <w:rFonts w:ascii="Times New Roman" w:hAnsi="Times New Roman"/>
          <w:sz w:val="24"/>
          <w:szCs w:val="24"/>
        </w:rPr>
        <w:t xml:space="preserve">особие для студ. сред. проф. учеб. заведений / Т.Г. Тальнишних. – М.: Изд. центр «Академия», 2014. – 288 </w:t>
      </w:r>
      <w:proofErr w:type="gramStart"/>
      <w:r w:rsidRPr="00046F32">
        <w:rPr>
          <w:rFonts w:ascii="Times New Roman" w:hAnsi="Times New Roman"/>
          <w:sz w:val="24"/>
          <w:szCs w:val="24"/>
        </w:rPr>
        <w:t>с</w:t>
      </w:r>
      <w:proofErr w:type="gramEnd"/>
      <w:r w:rsidRPr="00046F32">
        <w:rPr>
          <w:rFonts w:ascii="Times New Roman" w:hAnsi="Times New Roman"/>
          <w:sz w:val="24"/>
          <w:szCs w:val="24"/>
        </w:rPr>
        <w:t>.</w:t>
      </w:r>
    </w:p>
    <w:p w:rsidR="0021070C" w:rsidRPr="00046F32" w:rsidRDefault="0021070C" w:rsidP="00210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070C" w:rsidRPr="00046F32" w:rsidRDefault="0021070C" w:rsidP="002107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F32">
        <w:rPr>
          <w:rFonts w:ascii="Times New Roman" w:hAnsi="Times New Roman"/>
          <w:sz w:val="24"/>
          <w:szCs w:val="24"/>
        </w:rPr>
        <w:t xml:space="preserve">  Интернет-ресурсы (</w:t>
      </w:r>
      <w:proofErr w:type="gramStart"/>
      <w:r w:rsidRPr="00046F32">
        <w:rPr>
          <w:rFonts w:ascii="Times New Roman" w:hAnsi="Times New Roman"/>
          <w:sz w:val="24"/>
          <w:szCs w:val="24"/>
        </w:rPr>
        <w:t>И-Р</w:t>
      </w:r>
      <w:proofErr w:type="gramEnd"/>
      <w:r w:rsidRPr="00046F32">
        <w:rPr>
          <w:rFonts w:ascii="Times New Roman" w:hAnsi="Times New Roman"/>
          <w:sz w:val="24"/>
          <w:szCs w:val="24"/>
        </w:rPr>
        <w:t>)</w:t>
      </w:r>
    </w:p>
    <w:p w:rsidR="0021070C" w:rsidRPr="00046F32" w:rsidRDefault="0021070C" w:rsidP="002107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6F32">
        <w:rPr>
          <w:rFonts w:ascii="Times New Roman" w:hAnsi="Times New Roman"/>
          <w:sz w:val="24"/>
          <w:szCs w:val="24"/>
        </w:rPr>
        <w:t>И-Р</w:t>
      </w:r>
      <w:proofErr w:type="gramEnd"/>
      <w:r w:rsidRPr="00046F32">
        <w:rPr>
          <w:rFonts w:ascii="Times New Roman" w:hAnsi="Times New Roman"/>
          <w:sz w:val="24"/>
          <w:szCs w:val="24"/>
        </w:rPr>
        <w:t xml:space="preserve"> 1 </w:t>
      </w:r>
      <w:hyperlink r:id="rId9" w:history="1">
        <w:r w:rsidRPr="00046F32">
          <w:rPr>
            <w:rStyle w:val="a3"/>
            <w:rFonts w:ascii="Times New Roman" w:hAnsi="Times New Roman"/>
            <w:b/>
            <w:bCs/>
            <w:sz w:val="24"/>
            <w:szCs w:val="24"/>
          </w:rPr>
          <w:t>http://economicus.ru</w:t>
        </w:r>
      </w:hyperlink>
      <w:r w:rsidRPr="00046F32">
        <w:rPr>
          <w:rFonts w:ascii="Times New Roman" w:hAnsi="Times New Roman"/>
          <w:b/>
          <w:bCs/>
          <w:color w:val="0000FF"/>
          <w:sz w:val="24"/>
          <w:szCs w:val="24"/>
        </w:rPr>
        <w:t xml:space="preserve"> </w:t>
      </w:r>
    </w:p>
    <w:p w:rsidR="0021070C" w:rsidRPr="00046F32" w:rsidRDefault="0021070C" w:rsidP="002107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6F32">
        <w:rPr>
          <w:rFonts w:ascii="Times New Roman" w:hAnsi="Times New Roman"/>
          <w:sz w:val="24"/>
          <w:szCs w:val="24"/>
        </w:rPr>
        <w:t>И-Р</w:t>
      </w:r>
      <w:proofErr w:type="gramEnd"/>
      <w:r w:rsidRPr="00046F32">
        <w:rPr>
          <w:rFonts w:ascii="Times New Roman" w:hAnsi="Times New Roman"/>
          <w:sz w:val="24"/>
          <w:szCs w:val="24"/>
        </w:rPr>
        <w:t xml:space="preserve"> 2 </w:t>
      </w:r>
      <w:hyperlink r:id="rId10" w:history="1">
        <w:r w:rsidRPr="00046F32">
          <w:rPr>
            <w:rStyle w:val="a3"/>
            <w:rFonts w:ascii="Times New Roman" w:hAnsi="Times New Roman"/>
            <w:b/>
            <w:bCs/>
            <w:sz w:val="24"/>
            <w:szCs w:val="24"/>
          </w:rPr>
          <w:t>http://economictheory.narod.ru</w:t>
        </w:r>
      </w:hyperlink>
      <w:r w:rsidRPr="00046F32">
        <w:rPr>
          <w:rFonts w:ascii="Times New Roman" w:hAnsi="Times New Roman"/>
          <w:b/>
          <w:bCs/>
          <w:color w:val="0000FF"/>
          <w:sz w:val="24"/>
          <w:szCs w:val="24"/>
        </w:rPr>
        <w:t xml:space="preserve"> </w:t>
      </w:r>
    </w:p>
    <w:p w:rsidR="0021070C" w:rsidRPr="00046F32" w:rsidRDefault="0021070C" w:rsidP="002107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6F32">
        <w:rPr>
          <w:rFonts w:ascii="Times New Roman" w:hAnsi="Times New Roman"/>
          <w:sz w:val="24"/>
          <w:szCs w:val="24"/>
        </w:rPr>
        <w:t>И-Р</w:t>
      </w:r>
      <w:proofErr w:type="gramEnd"/>
      <w:r w:rsidRPr="00046F32">
        <w:rPr>
          <w:rFonts w:ascii="Times New Roman" w:hAnsi="Times New Roman"/>
          <w:sz w:val="24"/>
          <w:szCs w:val="24"/>
        </w:rPr>
        <w:t xml:space="preserve"> 3 </w:t>
      </w:r>
      <w:hyperlink r:id="rId11" w:history="1">
        <w:r w:rsidRPr="00046F32">
          <w:rPr>
            <w:rStyle w:val="a3"/>
            <w:rFonts w:ascii="Times New Roman" w:hAnsi="Times New Roman"/>
            <w:b/>
            <w:bCs/>
            <w:sz w:val="24"/>
            <w:szCs w:val="24"/>
          </w:rPr>
          <w:t>http://ecsocman.edu.ru</w:t>
        </w:r>
      </w:hyperlink>
      <w:r w:rsidRPr="00046F32">
        <w:rPr>
          <w:rFonts w:ascii="Times New Roman" w:hAnsi="Times New Roman"/>
          <w:b/>
          <w:bCs/>
          <w:color w:val="0000FF"/>
          <w:sz w:val="24"/>
          <w:szCs w:val="24"/>
        </w:rPr>
        <w:t xml:space="preserve"> </w:t>
      </w:r>
    </w:p>
    <w:p w:rsidR="0021070C" w:rsidRPr="00046F32" w:rsidRDefault="0021070C" w:rsidP="00210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230BA" w:rsidRPr="000230BA" w:rsidRDefault="000230BA" w:rsidP="000230BA">
      <w:pPr>
        <w:spacing w:after="0" w:line="240" w:lineRule="auto"/>
        <w:ind w:firstLine="771"/>
        <w:rPr>
          <w:rFonts w:ascii="Times New Roman" w:hAnsi="Times New Roman"/>
          <w:b/>
          <w:bCs/>
          <w:sz w:val="24"/>
          <w:szCs w:val="24"/>
        </w:rPr>
      </w:pPr>
      <w:r w:rsidRPr="000230BA"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0230BA" w:rsidRPr="000230BA" w:rsidRDefault="000230BA" w:rsidP="000230BA">
      <w:pPr>
        <w:spacing w:after="0" w:line="240" w:lineRule="auto"/>
        <w:ind w:firstLine="771"/>
        <w:jc w:val="both"/>
        <w:rPr>
          <w:rFonts w:ascii="Times New Roman" w:hAnsi="Times New Roman"/>
          <w:bCs/>
          <w:sz w:val="24"/>
          <w:szCs w:val="24"/>
        </w:rPr>
      </w:pPr>
      <w:r w:rsidRPr="000230BA">
        <w:rPr>
          <w:rFonts w:ascii="Times New Roman" w:hAnsi="Times New Roman"/>
          <w:bCs/>
          <w:sz w:val="24"/>
          <w:szCs w:val="24"/>
        </w:rPr>
        <w:t>Учебная дисциплина «</w:t>
      </w:r>
      <w:r w:rsidR="00046F32">
        <w:rPr>
          <w:rFonts w:ascii="Times New Roman" w:hAnsi="Times New Roman"/>
          <w:bCs/>
          <w:sz w:val="24"/>
          <w:szCs w:val="24"/>
        </w:rPr>
        <w:t>Основы экономики</w:t>
      </w:r>
      <w:r w:rsidRPr="000230BA">
        <w:rPr>
          <w:rFonts w:ascii="Times New Roman" w:hAnsi="Times New Roman"/>
          <w:bCs/>
          <w:sz w:val="24"/>
          <w:szCs w:val="24"/>
        </w:rPr>
        <w:t xml:space="preserve">» относится к </w:t>
      </w:r>
      <w:proofErr w:type="spellStart"/>
      <w:r w:rsidRPr="000230BA">
        <w:rPr>
          <w:rFonts w:ascii="Times New Roman" w:hAnsi="Times New Roman"/>
          <w:bCs/>
          <w:sz w:val="24"/>
          <w:szCs w:val="24"/>
        </w:rPr>
        <w:t>общепрофессиональным</w:t>
      </w:r>
      <w:proofErr w:type="spellEnd"/>
      <w:r w:rsidRPr="000230BA">
        <w:rPr>
          <w:rFonts w:ascii="Times New Roman" w:hAnsi="Times New Roman"/>
          <w:bCs/>
          <w:sz w:val="24"/>
          <w:szCs w:val="24"/>
        </w:rPr>
        <w:t xml:space="preserve"> дисциплинам. Дисциплина направлена на освоение общих компетенций.</w:t>
      </w:r>
    </w:p>
    <w:p w:rsidR="000230BA" w:rsidRPr="000230BA" w:rsidRDefault="00254708" w:rsidP="000230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12" w:history="1">
        <w:r w:rsidR="000230BA" w:rsidRPr="000230BA">
          <w:rPr>
            <w:rFonts w:ascii="Times New Roman" w:hAnsi="Times New Roman"/>
            <w:sz w:val="24"/>
            <w:szCs w:val="24"/>
          </w:rPr>
          <w:t>Организация</w:t>
        </w:r>
      </w:hyperlink>
      <w:r w:rsidR="000230BA" w:rsidRPr="000230BA">
        <w:rPr>
          <w:rFonts w:ascii="Times New Roman" w:hAnsi="Times New Roman"/>
          <w:sz w:val="24"/>
          <w:szCs w:val="24"/>
        </w:rPr>
        <w:t xml:space="preserve"> </w:t>
      </w:r>
      <w:r w:rsidR="000230BA" w:rsidRPr="000230BA">
        <w:rPr>
          <w:rFonts w:ascii="Times New Roman" w:hAnsi="Times New Roman"/>
          <w:color w:val="000000"/>
          <w:sz w:val="24"/>
          <w:szCs w:val="24"/>
        </w:rPr>
        <w:t>образовательного процесса в образовательном учреждении регламентируется учебным планом</w:t>
      </w:r>
      <w:r w:rsidR="000230BA" w:rsidRPr="000230B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 w:rsidR="000230BA" w:rsidRPr="000230BA">
        <w:rPr>
          <w:rFonts w:ascii="Times New Roman" w:hAnsi="Times New Roman"/>
          <w:color w:val="000000"/>
          <w:sz w:val="24"/>
          <w:szCs w:val="24"/>
        </w:rPr>
        <w:t>годовым календарным учебным графиком и расписаниями занятий</w:t>
      </w:r>
      <w:r w:rsidR="000230BA" w:rsidRPr="000230B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0230BA" w:rsidRPr="000230BA" w:rsidRDefault="000230BA" w:rsidP="000230BA">
      <w:pPr>
        <w:spacing w:after="0" w:line="240" w:lineRule="auto"/>
        <w:ind w:firstLine="771"/>
        <w:jc w:val="both"/>
        <w:rPr>
          <w:rFonts w:ascii="Times New Roman" w:hAnsi="Times New Roman"/>
          <w:bCs/>
          <w:sz w:val="24"/>
          <w:szCs w:val="24"/>
        </w:rPr>
      </w:pPr>
    </w:p>
    <w:p w:rsidR="000230BA" w:rsidRPr="000230BA" w:rsidRDefault="000230BA" w:rsidP="000230BA">
      <w:pPr>
        <w:spacing w:after="0" w:line="240" w:lineRule="auto"/>
        <w:ind w:firstLine="771"/>
        <w:rPr>
          <w:rFonts w:ascii="Times New Roman" w:hAnsi="Times New Roman"/>
          <w:b/>
          <w:bCs/>
          <w:sz w:val="24"/>
          <w:szCs w:val="24"/>
        </w:rPr>
      </w:pPr>
      <w:r w:rsidRPr="000230BA">
        <w:rPr>
          <w:rFonts w:ascii="Times New Roman" w:hAnsi="Times New Roman"/>
          <w:b/>
          <w:bCs/>
          <w:sz w:val="24"/>
          <w:szCs w:val="24"/>
        </w:rPr>
        <w:lastRenderedPageBreak/>
        <w:t>3.4 Кадровое обеспечение образовательного процесса</w:t>
      </w:r>
    </w:p>
    <w:p w:rsidR="000230BA" w:rsidRPr="000230BA" w:rsidRDefault="000230BA" w:rsidP="000230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30BA">
        <w:rPr>
          <w:rFonts w:ascii="Times New Roman" w:hAnsi="Times New Roman"/>
          <w:sz w:val="24"/>
          <w:szCs w:val="24"/>
        </w:rPr>
        <w:t xml:space="preserve">Требования к квалификации педагогических работников наличие среднего профессионального образования - программы подготовки специалистов среднего звена или высшего образования - </w:t>
      </w:r>
      <w:proofErr w:type="spellStart"/>
      <w:r w:rsidRPr="000230BA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0230BA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0230BA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0230BA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0230BA" w:rsidRPr="000230BA" w:rsidRDefault="000230BA" w:rsidP="000230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30BA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0230BA" w:rsidRPr="000230BA" w:rsidRDefault="000230BA" w:rsidP="000230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30BA">
        <w:rPr>
          <w:rFonts w:ascii="Times New Roman" w:hAnsi="Times New Roman"/>
          <w:sz w:val="24"/>
          <w:szCs w:val="24"/>
        </w:rPr>
        <w:t xml:space="preserve"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</w:t>
      </w:r>
      <w:proofErr w:type="gramStart"/>
      <w:r w:rsidRPr="000230BA">
        <w:rPr>
          <w:rFonts w:ascii="Times New Roman" w:hAnsi="Times New Roman"/>
          <w:sz w:val="24"/>
          <w:szCs w:val="24"/>
        </w:rPr>
        <w:t>обучение</w:t>
      </w:r>
      <w:proofErr w:type="gramEnd"/>
      <w:r w:rsidRPr="000230BA"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года.</w:t>
      </w:r>
    </w:p>
    <w:p w:rsidR="000230BA" w:rsidRPr="000230BA" w:rsidRDefault="000230BA" w:rsidP="000230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30BA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</w:t>
      </w:r>
      <w:proofErr w:type="gramStart"/>
      <w:r w:rsidRPr="000230BA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0230BA"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0230BA" w:rsidRPr="000230BA" w:rsidRDefault="000230BA" w:rsidP="000230BA">
      <w:pPr>
        <w:spacing w:after="24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0230BA" w:rsidRDefault="000230B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1070C" w:rsidRDefault="0021070C" w:rsidP="000230BA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КОНТРОЛЬ И ОЦЕНКА РЕЗУЛЬТАТОВ ОСВОЕНИЯ ДИСЦИПЛИНЫ</w:t>
      </w:r>
    </w:p>
    <w:p w:rsidR="0021070C" w:rsidRDefault="0021070C" w:rsidP="0021070C">
      <w:pPr>
        <w:pStyle w:val="a8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21070C" w:rsidRDefault="0021070C" w:rsidP="002107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21070C" w:rsidRDefault="0021070C" w:rsidP="0021070C">
      <w:pPr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49"/>
        <w:gridCol w:w="4749"/>
      </w:tblGrid>
      <w:tr w:rsidR="000230BA" w:rsidRPr="000230BA" w:rsidTr="00463C3B">
        <w:trPr>
          <w:trHeight w:val="827"/>
        </w:trPr>
        <w:tc>
          <w:tcPr>
            <w:tcW w:w="4749" w:type="dxa"/>
          </w:tcPr>
          <w:p w:rsidR="000230BA" w:rsidRPr="000230BA" w:rsidRDefault="000230BA" w:rsidP="0002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30BA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  <w:p w:rsidR="000230BA" w:rsidRPr="000230BA" w:rsidRDefault="000230BA" w:rsidP="0002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0BA">
              <w:rPr>
                <w:rFonts w:ascii="Times New Roman" w:hAnsi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749" w:type="dxa"/>
          </w:tcPr>
          <w:p w:rsidR="000230BA" w:rsidRPr="000230BA" w:rsidRDefault="000230BA" w:rsidP="0002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30BA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0230BA" w:rsidRPr="000230BA" w:rsidTr="00463C3B">
        <w:trPr>
          <w:trHeight w:val="495"/>
        </w:trPr>
        <w:tc>
          <w:tcPr>
            <w:tcW w:w="9498" w:type="dxa"/>
            <w:gridSpan w:val="2"/>
          </w:tcPr>
          <w:p w:rsidR="000230BA" w:rsidRPr="000230BA" w:rsidRDefault="000230BA" w:rsidP="000230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30BA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0230BA" w:rsidRPr="000230BA" w:rsidTr="00463C3B">
        <w:trPr>
          <w:trHeight w:val="1242"/>
        </w:trPr>
        <w:tc>
          <w:tcPr>
            <w:tcW w:w="4749" w:type="dxa"/>
          </w:tcPr>
          <w:p w:rsidR="000230BA" w:rsidRPr="000230BA" w:rsidRDefault="000230BA" w:rsidP="00023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/>
                <w:sz w:val="24"/>
                <w:szCs w:val="20"/>
              </w:rPr>
            </w:pPr>
            <w:r w:rsidRPr="000230B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Находить и использовать экономическую информацию в целях обеспечения собственной конкурентоспособности на рынке труда</w:t>
            </w:r>
          </w:p>
        </w:tc>
        <w:tc>
          <w:tcPr>
            <w:tcW w:w="4749" w:type="dxa"/>
          </w:tcPr>
          <w:p w:rsidR="000230BA" w:rsidRPr="000230BA" w:rsidRDefault="000230BA" w:rsidP="000230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0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Рассчитывает заработную плату на рабочем месте сварщика с учетом </w:t>
            </w:r>
            <w:r w:rsidRPr="000230B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квалификационного уровня работника, коэффициента трудового участия, фактически отработанного времени.</w:t>
            </w:r>
          </w:p>
          <w:p w:rsidR="000230BA" w:rsidRPr="000230BA" w:rsidRDefault="000230BA" w:rsidP="000230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0BA">
              <w:rPr>
                <w:rFonts w:ascii="Times New Roman" w:hAnsi="Times New Roman"/>
                <w:color w:val="000000"/>
                <w:sz w:val="24"/>
                <w:szCs w:val="24"/>
              </w:rPr>
              <w:t>Рассчитывать, себестоимость работ с учетом стоимости материалов, ресурсов, работ, амортизации оборудования.</w:t>
            </w:r>
          </w:p>
          <w:p w:rsidR="000230BA" w:rsidRPr="000230BA" w:rsidRDefault="000230BA" w:rsidP="000230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0BA">
              <w:rPr>
                <w:rFonts w:ascii="Times New Roman" w:hAnsi="Times New Roman"/>
                <w:color w:val="000000"/>
                <w:sz w:val="24"/>
                <w:szCs w:val="24"/>
              </w:rPr>
              <w:t>Рассчитывать возможности ресурсосбережения на рабочем месте.</w:t>
            </w:r>
          </w:p>
        </w:tc>
      </w:tr>
      <w:tr w:rsidR="000230BA" w:rsidRPr="000230BA" w:rsidTr="00463C3B">
        <w:trPr>
          <w:trHeight w:val="433"/>
        </w:trPr>
        <w:tc>
          <w:tcPr>
            <w:tcW w:w="9498" w:type="dxa"/>
            <w:gridSpan w:val="2"/>
          </w:tcPr>
          <w:p w:rsidR="000230BA" w:rsidRPr="000230BA" w:rsidRDefault="000230BA" w:rsidP="000230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0BA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0230BA" w:rsidRPr="000230BA" w:rsidTr="00463C3B">
        <w:trPr>
          <w:trHeight w:val="615"/>
        </w:trPr>
        <w:tc>
          <w:tcPr>
            <w:tcW w:w="4749" w:type="dxa"/>
          </w:tcPr>
          <w:p w:rsidR="000230BA" w:rsidRPr="000230BA" w:rsidRDefault="000230BA" w:rsidP="000230BA">
            <w:pPr>
              <w:spacing w:after="0" w:line="240" w:lineRule="auto"/>
              <w:contextualSpacing/>
              <w:jc w:val="both"/>
              <w:rPr>
                <w:rFonts w:ascii="Arial" w:hAnsi="Arial"/>
                <w:sz w:val="24"/>
                <w:szCs w:val="20"/>
              </w:rPr>
            </w:pPr>
            <w:r w:rsidRPr="000230BA">
              <w:rPr>
                <w:rFonts w:ascii="Times New Roman" w:hAnsi="Times New Roman"/>
                <w:color w:val="000000"/>
                <w:sz w:val="24"/>
                <w:szCs w:val="21"/>
                <w:shd w:val="clear" w:color="auto" w:fill="FFFFFF"/>
              </w:rPr>
              <w:t xml:space="preserve">Общие принципы организации производственного и технологического процесса; </w:t>
            </w:r>
          </w:p>
        </w:tc>
        <w:tc>
          <w:tcPr>
            <w:tcW w:w="4749" w:type="dxa"/>
          </w:tcPr>
          <w:p w:rsidR="000230BA" w:rsidRPr="000230BA" w:rsidRDefault="000230BA" w:rsidP="000230BA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0BA">
              <w:rPr>
                <w:rFonts w:ascii="Times New Roman" w:hAnsi="Times New Roman"/>
                <w:color w:val="000000"/>
                <w:sz w:val="24"/>
                <w:szCs w:val="20"/>
              </w:rPr>
              <w:t>Демонстрирует знания об общих принципах организации производственного и технологического процесса.</w:t>
            </w:r>
          </w:p>
        </w:tc>
      </w:tr>
      <w:tr w:rsidR="000230BA" w:rsidRPr="000230BA" w:rsidTr="00463C3B">
        <w:trPr>
          <w:trHeight w:val="615"/>
        </w:trPr>
        <w:tc>
          <w:tcPr>
            <w:tcW w:w="4749" w:type="dxa"/>
          </w:tcPr>
          <w:p w:rsidR="000230BA" w:rsidRPr="000230BA" w:rsidRDefault="000230BA" w:rsidP="000230BA">
            <w:pPr>
              <w:spacing w:after="0" w:line="240" w:lineRule="auto"/>
              <w:contextualSpacing/>
              <w:jc w:val="both"/>
              <w:rPr>
                <w:rFonts w:ascii="Arial" w:hAnsi="Arial"/>
                <w:sz w:val="24"/>
                <w:szCs w:val="20"/>
              </w:rPr>
            </w:pPr>
            <w:r w:rsidRPr="000230BA">
              <w:rPr>
                <w:rFonts w:ascii="Times New Roman" w:hAnsi="Times New Roman"/>
                <w:color w:val="000000"/>
                <w:sz w:val="24"/>
                <w:szCs w:val="21"/>
                <w:shd w:val="clear" w:color="auto" w:fill="FFFFFF"/>
              </w:rPr>
              <w:t>Механизмы ценообразования на продукцию, формы оплаты труда в современных условиях;</w:t>
            </w:r>
          </w:p>
        </w:tc>
        <w:tc>
          <w:tcPr>
            <w:tcW w:w="4749" w:type="dxa"/>
          </w:tcPr>
          <w:p w:rsidR="000230BA" w:rsidRPr="000230BA" w:rsidRDefault="000230BA" w:rsidP="000230BA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0BA">
              <w:rPr>
                <w:rFonts w:ascii="Times New Roman" w:hAnsi="Times New Roman"/>
                <w:color w:val="000000"/>
                <w:sz w:val="24"/>
                <w:szCs w:val="20"/>
              </w:rPr>
              <w:t>Использует механизмы ценообразования на продукцию при расчете стоимости выполняемых работ.</w:t>
            </w:r>
          </w:p>
        </w:tc>
      </w:tr>
      <w:tr w:rsidR="000230BA" w:rsidRPr="000230BA" w:rsidTr="00463C3B">
        <w:trPr>
          <w:trHeight w:val="615"/>
        </w:trPr>
        <w:tc>
          <w:tcPr>
            <w:tcW w:w="4749" w:type="dxa"/>
          </w:tcPr>
          <w:p w:rsidR="000230BA" w:rsidRPr="000230BA" w:rsidRDefault="000230BA" w:rsidP="000230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0BA">
              <w:rPr>
                <w:rFonts w:ascii="Times New Roman" w:hAnsi="Times New Roman"/>
                <w:color w:val="000000"/>
                <w:sz w:val="24"/>
                <w:szCs w:val="21"/>
                <w:shd w:val="clear" w:color="auto" w:fill="FFFFFF"/>
              </w:rPr>
              <w:t>Цели и задачи структурного подразделения, структуру организации, основы экономических знаний, необходимых в отрасли.</w:t>
            </w:r>
          </w:p>
        </w:tc>
        <w:tc>
          <w:tcPr>
            <w:tcW w:w="4749" w:type="dxa"/>
          </w:tcPr>
          <w:p w:rsidR="000230BA" w:rsidRPr="000230BA" w:rsidRDefault="000230BA" w:rsidP="000230BA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0BA">
              <w:rPr>
                <w:rFonts w:ascii="Times New Roman" w:hAnsi="Times New Roman"/>
                <w:color w:val="000000"/>
                <w:sz w:val="24"/>
                <w:szCs w:val="20"/>
              </w:rPr>
              <w:t>Использовать принципы энергосбережения при организации технологического процесса.</w:t>
            </w:r>
          </w:p>
        </w:tc>
      </w:tr>
    </w:tbl>
    <w:p w:rsidR="0021070C" w:rsidRDefault="0021070C" w:rsidP="0021070C"/>
    <w:p w:rsidR="009025DB" w:rsidRDefault="009025DB"/>
    <w:sectPr w:rsidR="009025DB" w:rsidSect="00902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C3B" w:rsidRDefault="00463C3B" w:rsidP="00463C3B">
      <w:pPr>
        <w:spacing w:after="0" w:line="240" w:lineRule="auto"/>
      </w:pPr>
      <w:r>
        <w:separator/>
      </w:r>
    </w:p>
  </w:endnote>
  <w:endnote w:type="continuationSeparator" w:id="0">
    <w:p w:rsidR="00463C3B" w:rsidRDefault="00463C3B" w:rsidP="00463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C3B" w:rsidRDefault="00463C3B" w:rsidP="00463C3B">
      <w:pPr>
        <w:spacing w:after="0" w:line="240" w:lineRule="auto"/>
      </w:pPr>
      <w:r>
        <w:separator/>
      </w:r>
    </w:p>
  </w:footnote>
  <w:footnote w:type="continuationSeparator" w:id="0">
    <w:p w:rsidR="00463C3B" w:rsidRDefault="00463C3B" w:rsidP="00463C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21E17"/>
    <w:multiLevelType w:val="multilevel"/>
    <w:tmpl w:val="FC8C4C9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">
    <w:nsid w:val="257F400E"/>
    <w:multiLevelType w:val="hybridMultilevel"/>
    <w:tmpl w:val="BB4A74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>
    <w:nsid w:val="2A36273A"/>
    <w:multiLevelType w:val="hybridMultilevel"/>
    <w:tmpl w:val="0E4852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037642A"/>
    <w:multiLevelType w:val="hybridMultilevel"/>
    <w:tmpl w:val="205010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6D96943"/>
    <w:multiLevelType w:val="multilevel"/>
    <w:tmpl w:val="486CB83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273" w:hanging="705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/>
      </w:rPr>
    </w:lvl>
  </w:abstractNum>
  <w:abstractNum w:abstractNumId="5">
    <w:nsid w:val="40303420"/>
    <w:multiLevelType w:val="hybridMultilevel"/>
    <w:tmpl w:val="EE8ABE80"/>
    <w:lvl w:ilvl="0" w:tplc="E9307AE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FA4FED"/>
    <w:multiLevelType w:val="multilevel"/>
    <w:tmpl w:val="F50C7AA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7">
    <w:nsid w:val="553A6AC3"/>
    <w:multiLevelType w:val="hybridMultilevel"/>
    <w:tmpl w:val="1D42BE3C"/>
    <w:lvl w:ilvl="0" w:tplc="E9307AE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B475BD"/>
    <w:multiLevelType w:val="hybridMultilevel"/>
    <w:tmpl w:val="876CC8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2D8354A"/>
    <w:multiLevelType w:val="hybridMultilevel"/>
    <w:tmpl w:val="53D68B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1150473"/>
    <w:multiLevelType w:val="hybridMultilevel"/>
    <w:tmpl w:val="CC9E594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7E321D"/>
    <w:multiLevelType w:val="hybridMultilevel"/>
    <w:tmpl w:val="7610C182"/>
    <w:lvl w:ilvl="0" w:tplc="153294D0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5"/>
  </w:num>
  <w:num w:numId="10">
    <w:abstractNumId w:val="10"/>
  </w:num>
  <w:num w:numId="11">
    <w:abstractNumId w:val="7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070C"/>
    <w:rsid w:val="000230BA"/>
    <w:rsid w:val="00043EBE"/>
    <w:rsid w:val="00046F32"/>
    <w:rsid w:val="00110786"/>
    <w:rsid w:val="0021070C"/>
    <w:rsid w:val="00254708"/>
    <w:rsid w:val="00463C3B"/>
    <w:rsid w:val="004954E4"/>
    <w:rsid w:val="0062793B"/>
    <w:rsid w:val="00696F45"/>
    <w:rsid w:val="007D5F5D"/>
    <w:rsid w:val="008A4EE9"/>
    <w:rsid w:val="008A69EB"/>
    <w:rsid w:val="009025DB"/>
    <w:rsid w:val="009220BD"/>
    <w:rsid w:val="00952067"/>
    <w:rsid w:val="00D355B2"/>
    <w:rsid w:val="00FA7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70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21070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07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semiHidden/>
    <w:unhideWhenUsed/>
    <w:rsid w:val="0021070C"/>
    <w:rPr>
      <w:color w:val="0000FF"/>
      <w:u w:val="single"/>
    </w:rPr>
  </w:style>
  <w:style w:type="paragraph" w:styleId="a4">
    <w:name w:val="Body Text"/>
    <w:basedOn w:val="a"/>
    <w:link w:val="a5"/>
    <w:uiPriority w:val="99"/>
    <w:unhideWhenUsed/>
    <w:rsid w:val="0021070C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107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21070C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2107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7"/>
    <w:uiPriority w:val="1"/>
    <w:locked/>
    <w:rsid w:val="0021070C"/>
    <w:rPr>
      <w:rFonts w:ascii="Calibri" w:hAnsi="Calibri"/>
      <w:sz w:val="20"/>
      <w:lang w:eastAsia="ru-RU"/>
    </w:rPr>
  </w:style>
  <w:style w:type="paragraph" w:styleId="a7">
    <w:name w:val="No Spacing"/>
    <w:link w:val="a6"/>
    <w:uiPriority w:val="1"/>
    <w:qFormat/>
    <w:rsid w:val="0021070C"/>
    <w:pPr>
      <w:spacing w:after="0" w:line="240" w:lineRule="auto"/>
    </w:pPr>
    <w:rPr>
      <w:rFonts w:ascii="Calibri" w:hAnsi="Calibri"/>
      <w:sz w:val="20"/>
      <w:lang w:eastAsia="ru-RU"/>
    </w:rPr>
  </w:style>
  <w:style w:type="paragraph" w:styleId="a8">
    <w:name w:val="List Paragraph"/>
    <w:basedOn w:val="a"/>
    <w:uiPriority w:val="34"/>
    <w:qFormat/>
    <w:rsid w:val="0021070C"/>
    <w:pPr>
      <w:ind w:left="720"/>
      <w:contextualSpacing/>
    </w:pPr>
  </w:style>
  <w:style w:type="character" w:customStyle="1" w:styleId="3">
    <w:name w:val="Основной текст (3)_"/>
    <w:link w:val="30"/>
    <w:locked/>
    <w:rsid w:val="0021070C"/>
    <w:rPr>
      <w:sz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1070C"/>
    <w:pPr>
      <w:shd w:val="clear" w:color="auto" w:fill="FFFFFF"/>
      <w:spacing w:after="0" w:line="480" w:lineRule="exact"/>
    </w:pPr>
    <w:rPr>
      <w:rFonts w:asciiTheme="minorHAnsi" w:eastAsiaTheme="minorHAnsi" w:hAnsiTheme="minorHAnsi" w:cstheme="minorBidi"/>
      <w:sz w:val="27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A6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69E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rsid w:val="008A69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8A69EB"/>
    <w:pPr>
      <w:ind w:left="720"/>
    </w:pPr>
  </w:style>
  <w:style w:type="paragraph" w:styleId="ac">
    <w:name w:val="footnote text"/>
    <w:basedOn w:val="a"/>
    <w:link w:val="ad"/>
    <w:uiPriority w:val="99"/>
    <w:rsid w:val="00463C3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463C3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rsid w:val="00463C3B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3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professional_education.academic.ru/1820/%D0%9E%D0%A0%D0%93%D0%90%D0%9D%D0%98%D0%97%D0%90%D0%A6%D0%98%D0%A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csocman.edu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economictheory.narod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conomicus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12</Pages>
  <Words>2491</Words>
  <Characters>14203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student</cp:lastModifiedBy>
  <cp:revision>5</cp:revision>
  <dcterms:created xsi:type="dcterms:W3CDTF">2019-12-17T20:03:00Z</dcterms:created>
  <dcterms:modified xsi:type="dcterms:W3CDTF">2021-04-25T13:14:00Z</dcterms:modified>
</cp:coreProperties>
</file>